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CB106" w14:textId="77777777" w:rsidR="00732C43" w:rsidRDefault="00732C43">
      <w:pPr>
        <w:widowControl w:val="0"/>
        <w:autoSpaceDE w:val="0"/>
        <w:autoSpaceDN w:val="0"/>
        <w:adjustRightInd w:val="0"/>
        <w:rPr>
          <w:lang w:val="en-GB" w:eastAsia="en-GB"/>
        </w:rPr>
      </w:pPr>
    </w:p>
    <w:p w14:paraId="747CB107" w14:textId="77777777" w:rsidR="00732C43" w:rsidRDefault="008E1B9A">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Safety Data Sheet</w:t>
      </w:r>
    </w:p>
    <w:p w14:paraId="747CB108" w14:textId="77777777" w:rsidR="00732C43" w:rsidRDefault="00732C4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10A" w14:textId="77777777">
        <w:tc>
          <w:tcPr>
            <w:tcW w:w="10773" w:type="dxa"/>
            <w:shd w:val="clear" w:color="auto" w:fill="A8FFFF"/>
          </w:tcPr>
          <w:p w14:paraId="747CB10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14:paraId="747CB10B" w14:textId="77777777" w:rsidR="00732C43" w:rsidRDefault="00732C4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32C43" w14:paraId="747CB10D" w14:textId="77777777">
        <w:tc>
          <w:tcPr>
            <w:tcW w:w="10773" w:type="dxa"/>
            <w:gridSpan w:val="2"/>
            <w:shd w:val="clear" w:color="auto" w:fill="FFFFFF"/>
          </w:tcPr>
          <w:p w14:paraId="747CB10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732C43" w14:paraId="747CB110" w14:textId="77777777">
        <w:tc>
          <w:tcPr>
            <w:tcW w:w="3969" w:type="dxa"/>
            <w:shd w:val="clear" w:color="auto" w:fill="FFFFFF"/>
          </w:tcPr>
          <w:p w14:paraId="747CB10E"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14:paraId="747CB10F"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AM100000 </w:t>
            </w:r>
          </w:p>
        </w:tc>
      </w:tr>
      <w:tr w:rsidR="00732C43" w14:paraId="747CB113" w14:textId="77777777">
        <w:tc>
          <w:tcPr>
            <w:tcW w:w="3969" w:type="dxa"/>
            <w:shd w:val="clear" w:color="auto" w:fill="FFFFFF"/>
          </w:tcPr>
          <w:p w14:paraId="747CB11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14:paraId="747CB112"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SCREEN-SOL QV VIOLA </w:t>
            </w:r>
          </w:p>
        </w:tc>
      </w:tr>
      <w:tr w:rsidR="00732C43" w14:paraId="747CB116" w14:textId="77777777">
        <w:tc>
          <w:tcPr>
            <w:tcW w:w="3969" w:type="dxa"/>
            <w:shd w:val="clear" w:color="auto" w:fill="FFFFFF"/>
          </w:tcPr>
          <w:p w14:paraId="747CB11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Chemical name and synonym</w:t>
            </w:r>
          </w:p>
        </w:tc>
        <w:tc>
          <w:tcPr>
            <w:tcW w:w="6804" w:type="dxa"/>
            <w:shd w:val="clear" w:color="auto" w:fill="FFFFFF"/>
          </w:tcPr>
          <w:p w14:paraId="747CB115"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non pertinente - miscela </w:t>
            </w:r>
          </w:p>
        </w:tc>
      </w:tr>
      <w:tr w:rsidR="00732C43" w14:paraId="747CB119" w14:textId="77777777">
        <w:tc>
          <w:tcPr>
            <w:tcW w:w="3969" w:type="dxa"/>
            <w:shd w:val="clear" w:color="auto" w:fill="FFFFFF"/>
          </w:tcPr>
          <w:p w14:paraId="747CB117" w14:textId="77777777" w:rsidR="00732C43" w:rsidRDefault="008E1B9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47CB118" w14:textId="77777777" w:rsidR="00732C43" w:rsidRDefault="00732C43">
            <w:pPr>
              <w:widowControl w:val="0"/>
              <w:autoSpaceDE w:val="0"/>
              <w:autoSpaceDN w:val="0"/>
              <w:adjustRightInd w:val="0"/>
              <w:jc w:val="center"/>
              <w:rPr>
                <w:lang w:val="en-GB" w:eastAsia="en-GB"/>
              </w:rPr>
            </w:pPr>
          </w:p>
        </w:tc>
      </w:tr>
    </w:tbl>
    <w:p w14:paraId="747CB11A" w14:textId="77777777" w:rsidR="00732C43" w:rsidRDefault="00732C4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732C43" w14:paraId="747CB11C" w14:textId="77777777">
        <w:tc>
          <w:tcPr>
            <w:tcW w:w="10773" w:type="dxa"/>
            <w:gridSpan w:val="2"/>
            <w:shd w:val="clear" w:color="auto" w:fill="FFFFFF"/>
          </w:tcPr>
          <w:p w14:paraId="747CB11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732C43" w14:paraId="747CB11F" w14:textId="77777777">
        <w:tc>
          <w:tcPr>
            <w:tcW w:w="2268" w:type="dxa"/>
            <w:shd w:val="clear" w:color="auto" w:fill="FFFFFF"/>
          </w:tcPr>
          <w:p w14:paraId="747CB11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14:paraId="747CB11E"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emulsione acquosa fotosensibile</w:t>
            </w:r>
          </w:p>
        </w:tc>
      </w:tr>
    </w:tbl>
    <w:p w14:paraId="747CB120" w14:textId="77777777" w:rsidR="00732C43" w:rsidRDefault="00732C43">
      <w:pPr>
        <w:widowControl w:val="0"/>
        <w:autoSpaceDE w:val="0"/>
        <w:autoSpaceDN w:val="0"/>
        <w:adjustRightInd w:val="0"/>
        <w:jc w:val="center"/>
        <w:rPr>
          <w:lang w:val="en-GB" w:eastAsia="en-GB"/>
        </w:rPr>
      </w:pPr>
    </w:p>
    <w:p w14:paraId="747CB121" w14:textId="77777777" w:rsidR="00732C43" w:rsidRDefault="00732C4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32C43" w14:paraId="747CB123" w14:textId="77777777">
        <w:tc>
          <w:tcPr>
            <w:tcW w:w="10773" w:type="dxa"/>
            <w:gridSpan w:val="2"/>
            <w:shd w:val="clear" w:color="auto" w:fill="FFFFFF"/>
          </w:tcPr>
          <w:p w14:paraId="747CB12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732C43" w14:paraId="747CB126" w14:textId="77777777">
        <w:tc>
          <w:tcPr>
            <w:tcW w:w="3969" w:type="dxa"/>
            <w:shd w:val="clear" w:color="auto" w:fill="FFFFFF"/>
          </w:tcPr>
          <w:p w14:paraId="747CB12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14:paraId="747CB125"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732C43" w14:paraId="747CB129" w14:textId="77777777">
        <w:tc>
          <w:tcPr>
            <w:tcW w:w="3969" w:type="dxa"/>
            <w:shd w:val="clear" w:color="auto" w:fill="FFFFFF"/>
          </w:tcPr>
          <w:p w14:paraId="747CB12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14:paraId="747CB128"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732C43" w14:paraId="747CB12C" w14:textId="77777777">
        <w:tc>
          <w:tcPr>
            <w:tcW w:w="3969" w:type="dxa"/>
            <w:shd w:val="clear" w:color="auto" w:fill="FFFFFF"/>
          </w:tcPr>
          <w:p w14:paraId="747CB12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14:paraId="747CB12B"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732C43" w14:paraId="747CB12F" w14:textId="77777777">
        <w:tc>
          <w:tcPr>
            <w:tcW w:w="3969" w:type="dxa"/>
            <w:shd w:val="clear" w:color="auto" w:fill="FFFFFF"/>
          </w:tcPr>
          <w:p w14:paraId="747CB12D" w14:textId="77777777" w:rsidR="00732C43" w:rsidRDefault="008E1B9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47CB12E"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732C43" w14:paraId="747CB132" w14:textId="77777777">
        <w:tc>
          <w:tcPr>
            <w:tcW w:w="3969" w:type="dxa"/>
            <w:shd w:val="clear" w:color="auto" w:fill="FFFFFF"/>
          </w:tcPr>
          <w:p w14:paraId="747CB130" w14:textId="77777777" w:rsidR="00732C43" w:rsidRDefault="008E1B9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47CB131"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732C43" w14:paraId="747CB135" w14:textId="77777777">
        <w:tc>
          <w:tcPr>
            <w:tcW w:w="3969" w:type="dxa"/>
            <w:shd w:val="clear" w:color="auto" w:fill="FFFFFF"/>
          </w:tcPr>
          <w:p w14:paraId="747CB133" w14:textId="77777777" w:rsidR="00732C43" w:rsidRDefault="008E1B9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47CB134"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732C43" w14:paraId="747CB138" w14:textId="77777777">
        <w:tc>
          <w:tcPr>
            <w:tcW w:w="3969" w:type="dxa"/>
            <w:shd w:val="clear" w:color="auto" w:fill="FFFFFF"/>
          </w:tcPr>
          <w:p w14:paraId="747CB13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14:paraId="747CB137" w14:textId="77777777" w:rsidR="00732C43" w:rsidRDefault="00732C43">
            <w:pPr>
              <w:widowControl w:val="0"/>
              <w:autoSpaceDE w:val="0"/>
              <w:autoSpaceDN w:val="0"/>
              <w:adjustRightInd w:val="0"/>
              <w:rPr>
                <w:lang w:val="en-GB" w:eastAsia="en-GB"/>
              </w:rPr>
            </w:pPr>
          </w:p>
        </w:tc>
      </w:tr>
      <w:tr w:rsidR="00732C43" w14:paraId="747CB13B" w14:textId="77777777">
        <w:tc>
          <w:tcPr>
            <w:tcW w:w="3969" w:type="dxa"/>
            <w:shd w:val="clear" w:color="auto" w:fill="FFFFFF"/>
          </w:tcPr>
          <w:p w14:paraId="747CB13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14:paraId="747CB13A"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732C43" w14:paraId="747CB13E" w14:textId="77777777">
        <w:tc>
          <w:tcPr>
            <w:tcW w:w="3969" w:type="dxa"/>
            <w:shd w:val="clear" w:color="auto" w:fill="FFFFFF"/>
          </w:tcPr>
          <w:p w14:paraId="747CB13C" w14:textId="77777777" w:rsidR="00732C43" w:rsidRDefault="008E1B9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47CB13D" w14:textId="77777777" w:rsidR="00732C43" w:rsidRDefault="00732C43">
            <w:pPr>
              <w:widowControl w:val="0"/>
              <w:autoSpaceDE w:val="0"/>
              <w:autoSpaceDN w:val="0"/>
              <w:adjustRightInd w:val="0"/>
              <w:jc w:val="center"/>
              <w:rPr>
                <w:lang w:val="en-GB" w:eastAsia="en-GB"/>
              </w:rPr>
            </w:pPr>
          </w:p>
        </w:tc>
      </w:tr>
    </w:tbl>
    <w:p w14:paraId="747CB13F" w14:textId="77777777" w:rsidR="00732C43" w:rsidRDefault="00732C4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32C43" w14:paraId="747CB141" w14:textId="77777777">
        <w:tc>
          <w:tcPr>
            <w:tcW w:w="10773" w:type="dxa"/>
            <w:gridSpan w:val="2"/>
            <w:shd w:val="clear" w:color="auto" w:fill="FFFFFF"/>
          </w:tcPr>
          <w:p w14:paraId="747CB14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732C43" w14:paraId="747CB144" w14:textId="77777777">
        <w:tc>
          <w:tcPr>
            <w:tcW w:w="3969" w:type="dxa"/>
            <w:shd w:val="clear" w:color="auto" w:fill="FFFFFF"/>
          </w:tcPr>
          <w:p w14:paraId="747CB14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14:paraId="747CB143"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14:paraId="747CB145" w14:textId="77777777" w:rsidR="00732C43" w:rsidRDefault="00732C4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147" w14:textId="77777777">
        <w:tc>
          <w:tcPr>
            <w:tcW w:w="10773" w:type="dxa"/>
            <w:shd w:val="clear" w:color="auto" w:fill="A8FFFF"/>
          </w:tcPr>
          <w:p w14:paraId="747CB14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14:paraId="747CB148" w14:textId="77777777" w:rsidR="00732C43" w:rsidRDefault="00732C43">
      <w:pPr>
        <w:widowControl w:val="0"/>
        <w:autoSpaceDE w:val="0"/>
        <w:autoSpaceDN w:val="0"/>
        <w:adjustRightInd w:val="0"/>
        <w:jc w:val="center"/>
        <w:rPr>
          <w:lang w:val="en-GB" w:eastAsia="en-GB"/>
        </w:rPr>
      </w:pPr>
    </w:p>
    <w:p w14:paraId="747CB149"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14:paraId="747CB14A" w14:textId="77777777" w:rsidR="00732C43" w:rsidRDefault="00732C43">
      <w:pPr>
        <w:widowControl w:val="0"/>
        <w:autoSpaceDE w:val="0"/>
        <w:autoSpaceDN w:val="0"/>
        <w:adjustRightInd w:val="0"/>
        <w:jc w:val="both"/>
        <w:rPr>
          <w:lang w:val="en-GB" w:eastAsia="en-GB"/>
        </w:rPr>
      </w:pPr>
    </w:p>
    <w:p w14:paraId="747CB14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classified as hazardous pursuant to the provisions set forth in (EC) Regulation 1272/2008 (CLP) (and subsequent amendments and supplements). The product thus requires a safety datasheet that complies with the provisions of (EU) Regulation 2015/830.</w:t>
      </w:r>
    </w:p>
    <w:p w14:paraId="747CB14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additional information concerning the risks for health and/or the environment are given in sections 11 and 12 of this sheet.</w:t>
      </w:r>
    </w:p>
    <w:p w14:paraId="747CB14D" w14:textId="77777777" w:rsidR="00732C43" w:rsidRDefault="00732C43">
      <w:pPr>
        <w:widowControl w:val="0"/>
        <w:autoSpaceDE w:val="0"/>
        <w:autoSpaceDN w:val="0"/>
        <w:adjustRightInd w:val="0"/>
        <w:jc w:val="both"/>
        <w:rPr>
          <w:lang w:val="en-GB" w:eastAsia="en-GB"/>
        </w:rPr>
      </w:pPr>
    </w:p>
    <w:p w14:paraId="747CB14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732C43" w14:paraId="747CB152" w14:textId="77777777">
        <w:tc>
          <w:tcPr>
            <w:tcW w:w="4536" w:type="dxa"/>
            <w:shd w:val="clear" w:color="auto" w:fill="FFFFFF"/>
          </w:tcPr>
          <w:p w14:paraId="747CB14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Eye irritation, category 2</w:t>
            </w:r>
          </w:p>
        </w:tc>
        <w:tc>
          <w:tcPr>
            <w:tcW w:w="1701" w:type="dxa"/>
            <w:shd w:val="clear" w:color="auto" w:fill="FFFFFF"/>
          </w:tcPr>
          <w:p w14:paraId="747CB150"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H319</w:t>
            </w:r>
          </w:p>
        </w:tc>
        <w:tc>
          <w:tcPr>
            <w:tcW w:w="4536" w:type="dxa"/>
            <w:shd w:val="clear" w:color="auto" w:fill="FFFFFF"/>
          </w:tcPr>
          <w:p w14:paraId="747CB151"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r>
      <w:tr w:rsidR="00732C43" w14:paraId="747CB156" w14:textId="77777777">
        <w:tc>
          <w:tcPr>
            <w:tcW w:w="4536" w:type="dxa"/>
            <w:shd w:val="clear" w:color="auto" w:fill="FFFFFF"/>
          </w:tcPr>
          <w:p w14:paraId="747CB15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Skin sensitization, category 1</w:t>
            </w:r>
          </w:p>
        </w:tc>
        <w:tc>
          <w:tcPr>
            <w:tcW w:w="1701" w:type="dxa"/>
            <w:shd w:val="clear" w:color="auto" w:fill="FFFFFF"/>
          </w:tcPr>
          <w:p w14:paraId="747CB154"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H317</w:t>
            </w:r>
          </w:p>
        </w:tc>
        <w:tc>
          <w:tcPr>
            <w:tcW w:w="4536" w:type="dxa"/>
            <w:shd w:val="clear" w:color="auto" w:fill="FFFFFF"/>
          </w:tcPr>
          <w:p w14:paraId="747CB155"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r>
      <w:tr w:rsidR="00732C43" w14:paraId="747CB15A" w14:textId="77777777">
        <w:tc>
          <w:tcPr>
            <w:tcW w:w="4536" w:type="dxa"/>
            <w:shd w:val="clear" w:color="auto" w:fill="FFFFFF"/>
          </w:tcPr>
          <w:p w14:paraId="747CB157" w14:textId="77777777" w:rsidR="00732C43" w:rsidRDefault="008E1B9A">
            <w:pPr>
              <w:widowControl w:val="0"/>
              <w:autoSpaceDE w:val="0"/>
              <w:autoSpaceDN w:val="0"/>
              <w:adjustRightInd w:val="0"/>
              <w:jc w:val="both"/>
              <w:rPr>
                <w:lang w:val="en-GB" w:eastAsia="en-GB"/>
              </w:rPr>
            </w:pPr>
            <w:r>
              <w:rPr>
                <w:lang w:val="en-GB" w:eastAsia="en-GB"/>
              </w:rPr>
              <w:t xml:space="preserve"> </w:t>
            </w:r>
          </w:p>
        </w:tc>
        <w:tc>
          <w:tcPr>
            <w:tcW w:w="1701" w:type="dxa"/>
            <w:shd w:val="clear" w:color="auto" w:fill="FFFFFF"/>
          </w:tcPr>
          <w:p w14:paraId="747CB158" w14:textId="77777777" w:rsidR="00732C43" w:rsidRDefault="00732C43">
            <w:pPr>
              <w:widowControl w:val="0"/>
              <w:autoSpaceDE w:val="0"/>
              <w:autoSpaceDN w:val="0"/>
              <w:adjustRightInd w:val="0"/>
              <w:jc w:val="both"/>
              <w:rPr>
                <w:lang w:val="en-GB" w:eastAsia="en-GB"/>
              </w:rPr>
            </w:pPr>
          </w:p>
        </w:tc>
        <w:tc>
          <w:tcPr>
            <w:tcW w:w="4536" w:type="dxa"/>
            <w:shd w:val="clear" w:color="auto" w:fill="FFFFFF"/>
          </w:tcPr>
          <w:p w14:paraId="747CB159" w14:textId="77777777" w:rsidR="00732C43" w:rsidRDefault="00732C43">
            <w:pPr>
              <w:widowControl w:val="0"/>
              <w:autoSpaceDE w:val="0"/>
              <w:autoSpaceDN w:val="0"/>
              <w:adjustRightInd w:val="0"/>
              <w:jc w:val="both"/>
              <w:rPr>
                <w:lang w:val="en-GB" w:eastAsia="en-GB"/>
              </w:rPr>
            </w:pPr>
          </w:p>
        </w:tc>
      </w:tr>
    </w:tbl>
    <w:p w14:paraId="747CB15B" w14:textId="77777777" w:rsidR="00732C43" w:rsidRDefault="00732C43">
      <w:pPr>
        <w:widowControl w:val="0"/>
        <w:autoSpaceDE w:val="0"/>
        <w:autoSpaceDN w:val="0"/>
        <w:adjustRightInd w:val="0"/>
        <w:jc w:val="both"/>
        <w:rPr>
          <w:lang w:val="en-GB" w:eastAsia="en-GB"/>
        </w:rPr>
      </w:pPr>
    </w:p>
    <w:p w14:paraId="747CB15C"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14:paraId="747CB15D" w14:textId="77777777" w:rsidR="00732C43" w:rsidRDefault="00732C43">
      <w:pPr>
        <w:widowControl w:val="0"/>
        <w:autoSpaceDE w:val="0"/>
        <w:autoSpaceDN w:val="0"/>
        <w:adjustRightInd w:val="0"/>
        <w:jc w:val="both"/>
        <w:rPr>
          <w:lang w:val="en-GB" w:eastAsia="en-GB"/>
        </w:rPr>
      </w:pPr>
    </w:p>
    <w:p w14:paraId="747CB15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labelling pursuant to EC Regulation 1272/2008 (CLP) and subsequent amendments and supplements.</w:t>
      </w:r>
    </w:p>
    <w:p w14:paraId="747CB15F"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732C43" w14:paraId="747CB162" w14:textId="77777777">
        <w:tc>
          <w:tcPr>
            <w:tcW w:w="1984" w:type="dxa"/>
            <w:gridSpan w:val="2"/>
            <w:shd w:val="clear" w:color="auto" w:fill="FFFFFF"/>
          </w:tcPr>
          <w:p w14:paraId="747CB16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gridSpan w:val="7"/>
            <w:shd w:val="clear" w:color="auto" w:fill="FFFFFF"/>
          </w:tcPr>
          <w:p w14:paraId="747CB161" w14:textId="77777777" w:rsidR="00732C43" w:rsidRDefault="00732C43">
            <w:pPr>
              <w:widowControl w:val="0"/>
              <w:autoSpaceDE w:val="0"/>
              <w:autoSpaceDN w:val="0"/>
              <w:adjustRightInd w:val="0"/>
              <w:rPr>
                <w:lang w:val="en-GB" w:eastAsia="en-GB"/>
              </w:rPr>
            </w:pPr>
          </w:p>
        </w:tc>
      </w:tr>
      <w:tr w:rsidR="00732C43" w14:paraId="747CB16A" w14:textId="77777777">
        <w:trPr>
          <w:gridAfter w:val="1"/>
          <w:wAfter w:w="853" w:type="dxa"/>
        </w:trPr>
        <w:tc>
          <w:tcPr>
            <w:tcW w:w="1417" w:type="dxa"/>
            <w:shd w:val="clear" w:color="auto" w:fill="FFFFFF"/>
          </w:tcPr>
          <w:p w14:paraId="747CB163" w14:textId="77777777" w:rsidR="00732C43" w:rsidRDefault="008E1B9A">
            <w:pPr>
              <w:widowControl w:val="0"/>
              <w:autoSpaceDE w:val="0"/>
              <w:autoSpaceDN w:val="0"/>
              <w:adjustRightInd w:val="0"/>
              <w:jc w:val="both"/>
              <w:rPr>
                <w:lang w:val="en-GB" w:eastAsia="en-GB"/>
              </w:rPr>
            </w:pPr>
            <w:r>
              <w:rPr>
                <w:lang w:val="en-GB" w:eastAsia="en-GB"/>
              </w:rPr>
              <w:t xml:space="preserve"> </w:t>
            </w:r>
            <w:r>
              <w:rPr>
                <w:noProof/>
                <w:lang w:val="en-GB" w:eastAsia="en-GB"/>
              </w:rPr>
              <mc:AlternateContent>
                <mc:Choice Requires="wps">
                  <w:drawing>
                    <wp:anchor distT="0" distB="0" distL="114300" distR="114300" simplePos="0" relativeHeight="251658240" behindDoc="0" locked="0" layoutInCell="0" allowOverlap="1" wp14:anchorId="747CB67D" wp14:editId="747CB67E">
                      <wp:simplePos x="0" y="0"/>
                      <wp:positionH relativeFrom="margin">
                        <wp:posOffset>0</wp:posOffset>
                      </wp:positionH>
                      <wp:positionV relativeFrom="margin">
                        <wp:posOffset>0</wp:posOffset>
                      </wp:positionV>
                      <wp:extent cx="0" cy="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563B8" id="Rectangle 5"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lang w:val="en-GB" w:eastAsia="en-GB"/>
              </w:rPr>
              <w:drawing>
                <wp:inline distT="0" distB="0" distL="0" distR="0" wp14:anchorId="747CB67F" wp14:editId="747CB680">
                  <wp:extent cx="647700" cy="647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14:paraId="747CB164" w14:textId="77777777" w:rsidR="00732C43" w:rsidRDefault="00732C43">
            <w:pPr>
              <w:widowControl w:val="0"/>
              <w:autoSpaceDE w:val="0"/>
              <w:autoSpaceDN w:val="0"/>
              <w:adjustRightInd w:val="0"/>
              <w:jc w:val="both"/>
              <w:rPr>
                <w:lang w:val="en-GB" w:eastAsia="en-GB"/>
              </w:rPr>
            </w:pPr>
          </w:p>
        </w:tc>
        <w:tc>
          <w:tcPr>
            <w:tcW w:w="1417" w:type="dxa"/>
            <w:shd w:val="clear" w:color="auto" w:fill="FFFFFF"/>
          </w:tcPr>
          <w:p w14:paraId="747CB165" w14:textId="77777777" w:rsidR="00732C43" w:rsidRDefault="00732C43">
            <w:pPr>
              <w:widowControl w:val="0"/>
              <w:autoSpaceDE w:val="0"/>
              <w:autoSpaceDN w:val="0"/>
              <w:adjustRightInd w:val="0"/>
              <w:jc w:val="both"/>
              <w:rPr>
                <w:lang w:val="en-GB" w:eastAsia="en-GB"/>
              </w:rPr>
            </w:pPr>
          </w:p>
        </w:tc>
        <w:tc>
          <w:tcPr>
            <w:tcW w:w="1417" w:type="dxa"/>
            <w:shd w:val="clear" w:color="auto" w:fill="FFFFFF"/>
          </w:tcPr>
          <w:p w14:paraId="747CB166" w14:textId="77777777" w:rsidR="00732C43" w:rsidRDefault="00732C43">
            <w:pPr>
              <w:widowControl w:val="0"/>
              <w:autoSpaceDE w:val="0"/>
              <w:autoSpaceDN w:val="0"/>
              <w:adjustRightInd w:val="0"/>
              <w:jc w:val="both"/>
              <w:rPr>
                <w:lang w:val="en-GB" w:eastAsia="en-GB"/>
              </w:rPr>
            </w:pPr>
          </w:p>
        </w:tc>
        <w:tc>
          <w:tcPr>
            <w:tcW w:w="1417" w:type="dxa"/>
            <w:shd w:val="clear" w:color="auto" w:fill="FFFFFF"/>
          </w:tcPr>
          <w:p w14:paraId="747CB167" w14:textId="77777777" w:rsidR="00732C43" w:rsidRDefault="00732C43">
            <w:pPr>
              <w:widowControl w:val="0"/>
              <w:autoSpaceDE w:val="0"/>
              <w:autoSpaceDN w:val="0"/>
              <w:adjustRightInd w:val="0"/>
              <w:jc w:val="both"/>
              <w:rPr>
                <w:lang w:val="en-GB" w:eastAsia="en-GB"/>
              </w:rPr>
            </w:pPr>
          </w:p>
        </w:tc>
        <w:tc>
          <w:tcPr>
            <w:tcW w:w="1417" w:type="dxa"/>
            <w:shd w:val="clear" w:color="auto" w:fill="FFFFFF"/>
          </w:tcPr>
          <w:p w14:paraId="747CB168" w14:textId="77777777" w:rsidR="00732C43" w:rsidRDefault="00732C43">
            <w:pPr>
              <w:widowControl w:val="0"/>
              <w:autoSpaceDE w:val="0"/>
              <w:autoSpaceDN w:val="0"/>
              <w:adjustRightInd w:val="0"/>
              <w:jc w:val="both"/>
              <w:rPr>
                <w:lang w:val="en-GB" w:eastAsia="en-GB"/>
              </w:rPr>
            </w:pPr>
          </w:p>
        </w:tc>
        <w:tc>
          <w:tcPr>
            <w:tcW w:w="1417" w:type="dxa"/>
            <w:shd w:val="clear" w:color="auto" w:fill="FFFFFF"/>
          </w:tcPr>
          <w:p w14:paraId="747CB169" w14:textId="77777777" w:rsidR="00732C43" w:rsidRDefault="00732C43">
            <w:pPr>
              <w:widowControl w:val="0"/>
              <w:autoSpaceDE w:val="0"/>
              <w:autoSpaceDN w:val="0"/>
              <w:adjustRightInd w:val="0"/>
              <w:jc w:val="both"/>
              <w:rPr>
                <w:lang w:val="en-GB" w:eastAsia="en-GB"/>
              </w:rPr>
            </w:pPr>
          </w:p>
        </w:tc>
      </w:tr>
    </w:tbl>
    <w:p w14:paraId="747CB16B"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32C43" w14:paraId="747CB16E" w14:textId="77777777">
        <w:tc>
          <w:tcPr>
            <w:tcW w:w="1984" w:type="dxa"/>
            <w:shd w:val="clear" w:color="auto" w:fill="FFFFFF"/>
          </w:tcPr>
          <w:p w14:paraId="747CB16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14:paraId="747CB16D"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Warning</w:t>
            </w:r>
          </w:p>
        </w:tc>
      </w:tr>
    </w:tbl>
    <w:p w14:paraId="747CB16F" w14:textId="77777777" w:rsidR="00732C43" w:rsidRDefault="00732C43">
      <w:pPr>
        <w:widowControl w:val="0"/>
        <w:autoSpaceDE w:val="0"/>
        <w:autoSpaceDN w:val="0"/>
        <w:adjustRightInd w:val="0"/>
        <w:jc w:val="both"/>
        <w:rPr>
          <w:lang w:val="en-GB" w:eastAsia="en-GB"/>
        </w:rPr>
      </w:pPr>
    </w:p>
    <w:p w14:paraId="747CB170" w14:textId="77777777" w:rsidR="00732C43" w:rsidRDefault="00732C43">
      <w:pPr>
        <w:widowControl w:val="0"/>
        <w:autoSpaceDE w:val="0"/>
        <w:autoSpaceDN w:val="0"/>
        <w:adjustRightInd w:val="0"/>
        <w:jc w:val="both"/>
        <w:rPr>
          <w:lang w:val="en-GB" w:eastAsia="en-GB"/>
        </w:rPr>
      </w:pPr>
    </w:p>
    <w:p w14:paraId="747CB17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14:paraId="747CB172"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32C43" w14:paraId="747CB175" w14:textId="77777777">
        <w:tc>
          <w:tcPr>
            <w:tcW w:w="1984" w:type="dxa"/>
            <w:shd w:val="clear" w:color="auto" w:fill="FFFFFF"/>
          </w:tcPr>
          <w:p w14:paraId="747CB17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H319</w:t>
            </w:r>
          </w:p>
        </w:tc>
        <w:tc>
          <w:tcPr>
            <w:tcW w:w="8788" w:type="dxa"/>
            <w:shd w:val="clear" w:color="auto" w:fill="FFFFFF"/>
          </w:tcPr>
          <w:p w14:paraId="747CB174"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r>
      <w:tr w:rsidR="00732C43" w14:paraId="747CB178" w14:textId="77777777">
        <w:tc>
          <w:tcPr>
            <w:tcW w:w="1984" w:type="dxa"/>
            <w:shd w:val="clear" w:color="auto" w:fill="FFFFFF"/>
          </w:tcPr>
          <w:p w14:paraId="747CB17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H317</w:t>
            </w:r>
          </w:p>
        </w:tc>
        <w:tc>
          <w:tcPr>
            <w:tcW w:w="8788" w:type="dxa"/>
            <w:shd w:val="clear" w:color="auto" w:fill="FFFFFF"/>
          </w:tcPr>
          <w:p w14:paraId="747CB177"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r>
      <w:tr w:rsidR="00732C43" w14:paraId="747CB17B" w14:textId="77777777">
        <w:tc>
          <w:tcPr>
            <w:tcW w:w="1984" w:type="dxa"/>
            <w:shd w:val="clear" w:color="auto" w:fill="FFFFFF"/>
          </w:tcPr>
          <w:p w14:paraId="747CB17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EUH208</w:t>
            </w:r>
          </w:p>
        </w:tc>
        <w:tc>
          <w:tcPr>
            <w:tcW w:w="8788" w:type="dxa"/>
            <w:shd w:val="clear" w:color="auto" w:fill="FFFFFF"/>
          </w:tcPr>
          <w:p w14:paraId="747CB17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Contains:</w:t>
            </w:r>
          </w:p>
        </w:tc>
      </w:tr>
    </w:tbl>
    <w:p w14:paraId="747CB17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REACTION MASS OF: 5-CHLORO-2-METHYL-4-ISOTHIAZOLIN-3-ONE [EC NO. 247-500-7] AND 2-METHYL-2H -ISOTHIAZOL-3-ONE [EC NO. 220-239-6] (3:1)</w:t>
      </w:r>
    </w:p>
    <w:p w14:paraId="747CB17D"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32C43" w14:paraId="747CB180" w14:textId="77777777">
        <w:tc>
          <w:tcPr>
            <w:tcW w:w="1984" w:type="dxa"/>
            <w:shd w:val="clear" w:color="auto" w:fill="FFFFFF"/>
          </w:tcPr>
          <w:p w14:paraId="747CB17E" w14:textId="77777777" w:rsidR="00732C43" w:rsidRDefault="008E1B9A">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747CB17F"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May produce an allergic reaction.</w:t>
            </w:r>
          </w:p>
        </w:tc>
      </w:tr>
    </w:tbl>
    <w:p w14:paraId="747CB181" w14:textId="77777777" w:rsidR="00732C43" w:rsidRDefault="00732C43">
      <w:pPr>
        <w:widowControl w:val="0"/>
        <w:autoSpaceDE w:val="0"/>
        <w:autoSpaceDN w:val="0"/>
        <w:adjustRightInd w:val="0"/>
        <w:jc w:val="both"/>
        <w:rPr>
          <w:lang w:val="en-GB" w:eastAsia="en-GB"/>
        </w:rPr>
      </w:pPr>
    </w:p>
    <w:p w14:paraId="747CB18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14:paraId="747CB183"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32C43" w14:paraId="747CB186" w14:textId="77777777">
        <w:tc>
          <w:tcPr>
            <w:tcW w:w="1984" w:type="dxa"/>
            <w:shd w:val="clear" w:color="auto" w:fill="FFFFFF"/>
          </w:tcPr>
          <w:p w14:paraId="747CB18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P261</w:t>
            </w:r>
          </w:p>
        </w:tc>
        <w:tc>
          <w:tcPr>
            <w:tcW w:w="8788" w:type="dxa"/>
            <w:shd w:val="clear" w:color="auto" w:fill="FFFFFF"/>
          </w:tcPr>
          <w:p w14:paraId="747CB185"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Avoid breathing dust / fume / gas / mist / vapours / spray.</w:t>
            </w:r>
          </w:p>
        </w:tc>
      </w:tr>
      <w:tr w:rsidR="00732C43" w14:paraId="747CB189" w14:textId="77777777">
        <w:tc>
          <w:tcPr>
            <w:tcW w:w="1984" w:type="dxa"/>
            <w:shd w:val="clear" w:color="auto" w:fill="FFFFFF"/>
          </w:tcPr>
          <w:p w14:paraId="747CB18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P280</w:t>
            </w:r>
          </w:p>
        </w:tc>
        <w:tc>
          <w:tcPr>
            <w:tcW w:w="8788" w:type="dxa"/>
            <w:shd w:val="clear" w:color="auto" w:fill="FFFFFF"/>
          </w:tcPr>
          <w:p w14:paraId="747CB188"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Wear protective gloves / eye protection / face protection.</w:t>
            </w:r>
          </w:p>
        </w:tc>
      </w:tr>
      <w:tr w:rsidR="00732C43" w14:paraId="747CB18C" w14:textId="77777777">
        <w:tc>
          <w:tcPr>
            <w:tcW w:w="1984" w:type="dxa"/>
            <w:shd w:val="clear" w:color="auto" w:fill="FFFFFF"/>
          </w:tcPr>
          <w:p w14:paraId="747CB18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P333+P313</w:t>
            </w:r>
          </w:p>
        </w:tc>
        <w:tc>
          <w:tcPr>
            <w:tcW w:w="8788" w:type="dxa"/>
            <w:shd w:val="clear" w:color="auto" w:fill="FFFFFF"/>
          </w:tcPr>
          <w:p w14:paraId="747CB18B"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If skin irritation or rash occurs: Get medical advice / attention.</w:t>
            </w:r>
          </w:p>
        </w:tc>
      </w:tr>
      <w:tr w:rsidR="00732C43" w14:paraId="747CB18F" w14:textId="77777777">
        <w:tc>
          <w:tcPr>
            <w:tcW w:w="1984" w:type="dxa"/>
            <w:shd w:val="clear" w:color="auto" w:fill="FFFFFF"/>
          </w:tcPr>
          <w:p w14:paraId="747CB18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P337+P313</w:t>
            </w:r>
          </w:p>
        </w:tc>
        <w:tc>
          <w:tcPr>
            <w:tcW w:w="8788" w:type="dxa"/>
            <w:shd w:val="clear" w:color="auto" w:fill="FFFFFF"/>
          </w:tcPr>
          <w:p w14:paraId="747CB18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If eye irritation persists: Get medical advice / attention.</w:t>
            </w:r>
          </w:p>
        </w:tc>
      </w:tr>
      <w:tr w:rsidR="00732C43" w14:paraId="747CB192" w14:textId="77777777">
        <w:tc>
          <w:tcPr>
            <w:tcW w:w="1984" w:type="dxa"/>
            <w:shd w:val="clear" w:color="auto" w:fill="FFFFFF"/>
          </w:tcPr>
          <w:p w14:paraId="747CB19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P362+P364</w:t>
            </w:r>
          </w:p>
        </w:tc>
        <w:tc>
          <w:tcPr>
            <w:tcW w:w="8788" w:type="dxa"/>
            <w:shd w:val="clear" w:color="auto" w:fill="FFFFFF"/>
          </w:tcPr>
          <w:p w14:paraId="747CB191"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Take off contaminated clothing and wash it before reuse.</w:t>
            </w:r>
          </w:p>
        </w:tc>
      </w:tr>
      <w:tr w:rsidR="00732C43" w14:paraId="747CB195" w14:textId="77777777">
        <w:tc>
          <w:tcPr>
            <w:tcW w:w="1984" w:type="dxa"/>
            <w:shd w:val="clear" w:color="auto" w:fill="FFFFFF"/>
          </w:tcPr>
          <w:p w14:paraId="747CB193" w14:textId="77777777" w:rsidR="00732C43" w:rsidRDefault="008E1B9A">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747CB194" w14:textId="77777777" w:rsidR="00732C43" w:rsidRDefault="00732C43">
            <w:pPr>
              <w:widowControl w:val="0"/>
              <w:autoSpaceDE w:val="0"/>
              <w:autoSpaceDN w:val="0"/>
              <w:adjustRightInd w:val="0"/>
              <w:jc w:val="both"/>
              <w:rPr>
                <w:lang w:val="en-GB" w:eastAsia="en-GB"/>
              </w:rPr>
            </w:pPr>
          </w:p>
        </w:tc>
      </w:tr>
      <w:tr w:rsidR="00732C43" w14:paraId="747CB198" w14:textId="77777777">
        <w:tc>
          <w:tcPr>
            <w:tcW w:w="1984" w:type="dxa"/>
            <w:shd w:val="clear" w:color="auto" w:fill="FFFFFF"/>
          </w:tcPr>
          <w:p w14:paraId="747CB19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Contains:</w:t>
            </w:r>
          </w:p>
        </w:tc>
        <w:tc>
          <w:tcPr>
            <w:tcW w:w="8788" w:type="dxa"/>
            <w:shd w:val="clear" w:color="auto" w:fill="FFFFFF"/>
          </w:tcPr>
          <w:p w14:paraId="747CB197"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BISPHENOL A EPOXY DIACRYLATE</w:t>
            </w:r>
          </w:p>
        </w:tc>
      </w:tr>
    </w:tbl>
    <w:p w14:paraId="747CB199" w14:textId="77777777" w:rsidR="00732C43" w:rsidRDefault="00732C43">
      <w:pPr>
        <w:widowControl w:val="0"/>
        <w:autoSpaceDE w:val="0"/>
        <w:autoSpaceDN w:val="0"/>
        <w:adjustRightInd w:val="0"/>
        <w:jc w:val="both"/>
        <w:rPr>
          <w:lang w:val="en-GB" w:eastAsia="en-GB"/>
        </w:rPr>
      </w:pPr>
    </w:p>
    <w:p w14:paraId="747CB19A"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14:paraId="747CB19B" w14:textId="77777777" w:rsidR="00732C43" w:rsidRDefault="00732C43">
      <w:pPr>
        <w:widowControl w:val="0"/>
        <w:autoSpaceDE w:val="0"/>
        <w:autoSpaceDN w:val="0"/>
        <w:adjustRightInd w:val="0"/>
        <w:jc w:val="both"/>
        <w:rPr>
          <w:lang w:val="en-GB" w:eastAsia="en-GB"/>
        </w:rPr>
      </w:pPr>
    </w:p>
    <w:p w14:paraId="747CB19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14:paraId="747CB19D"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19F" w14:textId="77777777">
        <w:tc>
          <w:tcPr>
            <w:tcW w:w="10773" w:type="dxa"/>
            <w:shd w:val="clear" w:color="auto" w:fill="A8FFFF"/>
          </w:tcPr>
          <w:p w14:paraId="747CB19E"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14:paraId="747CB1A0" w14:textId="77777777" w:rsidR="00732C43" w:rsidRDefault="00732C43">
      <w:pPr>
        <w:widowControl w:val="0"/>
        <w:autoSpaceDE w:val="0"/>
        <w:autoSpaceDN w:val="0"/>
        <w:adjustRightInd w:val="0"/>
        <w:jc w:val="both"/>
        <w:rPr>
          <w:lang w:val="en-GB" w:eastAsia="en-GB"/>
        </w:rPr>
      </w:pPr>
    </w:p>
    <w:p w14:paraId="747CB1A1"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14:paraId="747CB1A2" w14:textId="77777777" w:rsidR="00732C43" w:rsidRDefault="00732C43">
      <w:pPr>
        <w:widowControl w:val="0"/>
        <w:autoSpaceDE w:val="0"/>
        <w:autoSpaceDN w:val="0"/>
        <w:adjustRightInd w:val="0"/>
        <w:jc w:val="both"/>
        <w:rPr>
          <w:lang w:val="en-GB" w:eastAsia="en-GB"/>
        </w:rPr>
      </w:pPr>
    </w:p>
    <w:p w14:paraId="747CB1A3"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747CB1A4"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1A6" w14:textId="77777777">
        <w:tc>
          <w:tcPr>
            <w:tcW w:w="10773" w:type="dxa"/>
            <w:shd w:val="clear" w:color="auto" w:fill="FFFFFF"/>
          </w:tcPr>
          <w:p w14:paraId="747CB1A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14:paraId="747CB1A7" w14:textId="77777777" w:rsidR="00732C43" w:rsidRDefault="00732C43">
      <w:pPr>
        <w:widowControl w:val="0"/>
        <w:autoSpaceDE w:val="0"/>
        <w:autoSpaceDN w:val="0"/>
        <w:adjustRightInd w:val="0"/>
        <w:jc w:val="both"/>
        <w:rPr>
          <w:lang w:val="en-GB" w:eastAsia="en-GB"/>
        </w:rPr>
      </w:pPr>
    </w:p>
    <w:p w14:paraId="747CB1A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Contains:</w:t>
      </w:r>
    </w:p>
    <w:p w14:paraId="747CB1A9"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732C43" w14:paraId="747CB1AE" w14:textId="77777777">
        <w:tc>
          <w:tcPr>
            <w:tcW w:w="2835" w:type="dxa"/>
            <w:shd w:val="clear" w:color="auto" w:fill="FFFFFF"/>
          </w:tcPr>
          <w:p w14:paraId="747CB1A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Identification</w:t>
            </w:r>
          </w:p>
        </w:tc>
        <w:tc>
          <w:tcPr>
            <w:tcW w:w="1417" w:type="dxa"/>
            <w:shd w:val="clear" w:color="auto" w:fill="FFFFFF"/>
          </w:tcPr>
          <w:p w14:paraId="747CB1AB"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x = Conc. %</w:t>
            </w:r>
          </w:p>
        </w:tc>
        <w:tc>
          <w:tcPr>
            <w:tcW w:w="5670" w:type="dxa"/>
            <w:shd w:val="clear" w:color="auto" w:fill="FFFFFF"/>
          </w:tcPr>
          <w:p w14:paraId="747CB1AC" w14:textId="77777777" w:rsidR="00732C43" w:rsidRDefault="008E1B9A">
            <w:pPr>
              <w:widowControl w:val="0"/>
              <w:autoSpaceDE w:val="0"/>
              <w:autoSpaceDN w:val="0"/>
              <w:adjustRightInd w:val="0"/>
              <w:rPr>
                <w:lang w:val="en-GB" w:eastAsia="en-GB"/>
              </w:rPr>
            </w:pPr>
            <w:r>
              <w:rPr>
                <w:rFonts w:ascii="Arial" w:hAnsi="Arial" w:cs="Arial"/>
                <w:b/>
                <w:bCs/>
                <w:color w:val="000000"/>
                <w:sz w:val="16"/>
                <w:szCs w:val="16"/>
                <w:lang w:val="en-GB" w:eastAsia="en-GB"/>
              </w:rPr>
              <w:t>Classification 1272/2008 (CLP)</w:t>
            </w:r>
          </w:p>
        </w:tc>
        <w:tc>
          <w:tcPr>
            <w:tcW w:w="567" w:type="dxa"/>
            <w:shd w:val="clear" w:color="auto" w:fill="FFFFFF"/>
          </w:tcPr>
          <w:p w14:paraId="747CB1AD" w14:textId="77777777" w:rsidR="00732C43" w:rsidRDefault="00732C43">
            <w:pPr>
              <w:widowControl w:val="0"/>
              <w:autoSpaceDE w:val="0"/>
              <w:autoSpaceDN w:val="0"/>
              <w:adjustRightInd w:val="0"/>
              <w:rPr>
                <w:lang w:val="en-GB" w:eastAsia="en-GB"/>
              </w:rPr>
            </w:pPr>
          </w:p>
        </w:tc>
      </w:tr>
      <w:tr w:rsidR="00732C43" w14:paraId="747CB1B3" w14:textId="77777777">
        <w:tc>
          <w:tcPr>
            <w:tcW w:w="2835" w:type="dxa"/>
            <w:shd w:val="clear" w:color="auto" w:fill="FFFFFF"/>
          </w:tcPr>
          <w:p w14:paraId="747CB1A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BISPHENOL A EPOXY DIACRYLATE</w:t>
            </w:r>
          </w:p>
        </w:tc>
        <w:tc>
          <w:tcPr>
            <w:tcW w:w="1417" w:type="dxa"/>
            <w:shd w:val="clear" w:color="auto" w:fill="FFFFFF"/>
          </w:tcPr>
          <w:p w14:paraId="747CB1B0"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B1"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B2" w14:textId="77777777" w:rsidR="00732C43" w:rsidRDefault="00732C43">
            <w:pPr>
              <w:widowControl w:val="0"/>
              <w:autoSpaceDE w:val="0"/>
              <w:autoSpaceDN w:val="0"/>
              <w:adjustRightInd w:val="0"/>
              <w:rPr>
                <w:lang w:val="en-GB" w:eastAsia="en-GB"/>
              </w:rPr>
            </w:pPr>
          </w:p>
        </w:tc>
      </w:tr>
      <w:tr w:rsidR="00732C43" w14:paraId="747CB1B8" w14:textId="77777777">
        <w:tc>
          <w:tcPr>
            <w:tcW w:w="2835" w:type="dxa"/>
            <w:shd w:val="clear" w:color="auto" w:fill="FFFFFF"/>
          </w:tcPr>
          <w:p w14:paraId="747CB1B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55818-57-0</w:t>
            </w:r>
          </w:p>
        </w:tc>
        <w:tc>
          <w:tcPr>
            <w:tcW w:w="1417" w:type="dxa"/>
            <w:shd w:val="clear" w:color="auto" w:fill="FFFFFF"/>
          </w:tcPr>
          <w:p w14:paraId="747CB1B5"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9 ≤ x &lt;  19</w:t>
            </w:r>
          </w:p>
        </w:tc>
        <w:tc>
          <w:tcPr>
            <w:tcW w:w="5670" w:type="dxa"/>
            <w:shd w:val="clear" w:color="auto" w:fill="FFFFFF"/>
          </w:tcPr>
          <w:p w14:paraId="747CB1B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Skin Sens. 1 H317, Aquatic Chronic 4 H413</w:t>
            </w:r>
          </w:p>
        </w:tc>
        <w:tc>
          <w:tcPr>
            <w:tcW w:w="567" w:type="dxa"/>
            <w:shd w:val="clear" w:color="auto" w:fill="FFFFFF"/>
          </w:tcPr>
          <w:p w14:paraId="747CB1B7" w14:textId="77777777" w:rsidR="00732C43" w:rsidRDefault="00732C43">
            <w:pPr>
              <w:widowControl w:val="0"/>
              <w:autoSpaceDE w:val="0"/>
              <w:autoSpaceDN w:val="0"/>
              <w:adjustRightInd w:val="0"/>
              <w:rPr>
                <w:lang w:val="en-GB" w:eastAsia="en-GB"/>
              </w:rPr>
            </w:pPr>
          </w:p>
        </w:tc>
      </w:tr>
      <w:tr w:rsidR="00732C43" w14:paraId="747CB1BD" w14:textId="77777777">
        <w:tc>
          <w:tcPr>
            <w:tcW w:w="2835" w:type="dxa"/>
            <w:shd w:val="clear" w:color="auto" w:fill="FFFFFF"/>
          </w:tcPr>
          <w:p w14:paraId="747CB1B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500-130-2</w:t>
            </w:r>
          </w:p>
        </w:tc>
        <w:tc>
          <w:tcPr>
            <w:tcW w:w="1417" w:type="dxa"/>
            <w:shd w:val="clear" w:color="auto" w:fill="FFFFFF"/>
          </w:tcPr>
          <w:p w14:paraId="747CB1BA"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BB"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BC" w14:textId="77777777" w:rsidR="00732C43" w:rsidRDefault="00732C43">
            <w:pPr>
              <w:widowControl w:val="0"/>
              <w:autoSpaceDE w:val="0"/>
              <w:autoSpaceDN w:val="0"/>
              <w:adjustRightInd w:val="0"/>
              <w:rPr>
                <w:lang w:val="en-GB" w:eastAsia="en-GB"/>
              </w:rPr>
            </w:pPr>
          </w:p>
        </w:tc>
      </w:tr>
      <w:tr w:rsidR="00732C43" w14:paraId="747CB1C2" w14:textId="77777777">
        <w:tc>
          <w:tcPr>
            <w:tcW w:w="2835" w:type="dxa"/>
            <w:shd w:val="clear" w:color="auto" w:fill="FFFFFF"/>
          </w:tcPr>
          <w:p w14:paraId="747CB1BE"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w:t>
            </w:r>
          </w:p>
        </w:tc>
        <w:tc>
          <w:tcPr>
            <w:tcW w:w="1417" w:type="dxa"/>
            <w:shd w:val="clear" w:color="auto" w:fill="FFFFFF"/>
          </w:tcPr>
          <w:p w14:paraId="747CB1BF"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C0"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C1" w14:textId="77777777" w:rsidR="00732C43" w:rsidRDefault="00732C43">
            <w:pPr>
              <w:widowControl w:val="0"/>
              <w:autoSpaceDE w:val="0"/>
              <w:autoSpaceDN w:val="0"/>
              <w:adjustRightInd w:val="0"/>
              <w:rPr>
                <w:lang w:val="en-GB" w:eastAsia="en-GB"/>
              </w:rPr>
            </w:pPr>
          </w:p>
        </w:tc>
      </w:tr>
      <w:tr w:rsidR="00732C43" w14:paraId="747CB1C7" w14:textId="77777777">
        <w:tc>
          <w:tcPr>
            <w:tcW w:w="2835" w:type="dxa"/>
            <w:shd w:val="clear" w:color="auto" w:fill="FFFFFF"/>
          </w:tcPr>
          <w:p w14:paraId="747CB1C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1-ETHYL-2-PYRROLIDONE</w:t>
            </w:r>
          </w:p>
        </w:tc>
        <w:tc>
          <w:tcPr>
            <w:tcW w:w="1417" w:type="dxa"/>
            <w:shd w:val="clear" w:color="auto" w:fill="FFFFFF"/>
          </w:tcPr>
          <w:p w14:paraId="747CB1C4"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C5"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C6" w14:textId="77777777" w:rsidR="00732C43" w:rsidRDefault="00732C43">
            <w:pPr>
              <w:widowControl w:val="0"/>
              <w:autoSpaceDE w:val="0"/>
              <w:autoSpaceDN w:val="0"/>
              <w:adjustRightInd w:val="0"/>
              <w:rPr>
                <w:lang w:val="en-GB" w:eastAsia="en-GB"/>
              </w:rPr>
            </w:pPr>
          </w:p>
        </w:tc>
      </w:tr>
      <w:tr w:rsidR="00732C43" w14:paraId="747CB1CC" w14:textId="77777777">
        <w:tc>
          <w:tcPr>
            <w:tcW w:w="2835" w:type="dxa"/>
            <w:shd w:val="clear" w:color="auto" w:fill="FFFFFF"/>
          </w:tcPr>
          <w:p w14:paraId="747CB1C8"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2687-91-4</w:t>
            </w:r>
          </w:p>
        </w:tc>
        <w:tc>
          <w:tcPr>
            <w:tcW w:w="1417" w:type="dxa"/>
            <w:shd w:val="clear" w:color="auto" w:fill="FFFFFF"/>
          </w:tcPr>
          <w:p w14:paraId="747CB1C9"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1 ≤ x &lt;  3</w:t>
            </w:r>
          </w:p>
        </w:tc>
        <w:tc>
          <w:tcPr>
            <w:tcW w:w="5670" w:type="dxa"/>
            <w:shd w:val="clear" w:color="auto" w:fill="FFFFFF"/>
          </w:tcPr>
          <w:p w14:paraId="747CB1C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Repr. 2 H361d, Eye Dam. 1 H318</w:t>
            </w:r>
          </w:p>
        </w:tc>
        <w:tc>
          <w:tcPr>
            <w:tcW w:w="567" w:type="dxa"/>
            <w:shd w:val="clear" w:color="auto" w:fill="FFFFFF"/>
          </w:tcPr>
          <w:p w14:paraId="747CB1CB" w14:textId="77777777" w:rsidR="00732C43" w:rsidRDefault="00732C43">
            <w:pPr>
              <w:widowControl w:val="0"/>
              <w:autoSpaceDE w:val="0"/>
              <w:autoSpaceDN w:val="0"/>
              <w:adjustRightInd w:val="0"/>
              <w:rPr>
                <w:lang w:val="en-GB" w:eastAsia="en-GB"/>
              </w:rPr>
            </w:pPr>
          </w:p>
        </w:tc>
      </w:tr>
      <w:tr w:rsidR="00732C43" w14:paraId="747CB1D1" w14:textId="77777777">
        <w:tc>
          <w:tcPr>
            <w:tcW w:w="2835" w:type="dxa"/>
            <w:shd w:val="clear" w:color="auto" w:fill="FFFFFF"/>
          </w:tcPr>
          <w:p w14:paraId="747CB1C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220-250-6</w:t>
            </w:r>
          </w:p>
        </w:tc>
        <w:tc>
          <w:tcPr>
            <w:tcW w:w="1417" w:type="dxa"/>
            <w:shd w:val="clear" w:color="auto" w:fill="FFFFFF"/>
          </w:tcPr>
          <w:p w14:paraId="747CB1CE"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CF"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D0" w14:textId="77777777" w:rsidR="00732C43" w:rsidRDefault="00732C43">
            <w:pPr>
              <w:widowControl w:val="0"/>
              <w:autoSpaceDE w:val="0"/>
              <w:autoSpaceDN w:val="0"/>
              <w:adjustRightInd w:val="0"/>
              <w:rPr>
                <w:lang w:val="en-GB" w:eastAsia="en-GB"/>
              </w:rPr>
            </w:pPr>
          </w:p>
        </w:tc>
      </w:tr>
      <w:tr w:rsidR="00732C43" w14:paraId="747CB1D6" w14:textId="77777777">
        <w:tc>
          <w:tcPr>
            <w:tcW w:w="2835" w:type="dxa"/>
            <w:shd w:val="clear" w:color="auto" w:fill="FFFFFF"/>
          </w:tcPr>
          <w:p w14:paraId="747CB1D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w:t>
            </w:r>
          </w:p>
        </w:tc>
        <w:tc>
          <w:tcPr>
            <w:tcW w:w="1417" w:type="dxa"/>
            <w:shd w:val="clear" w:color="auto" w:fill="FFFFFF"/>
          </w:tcPr>
          <w:p w14:paraId="747CB1D3"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D4"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D5" w14:textId="77777777" w:rsidR="00732C43" w:rsidRDefault="00732C43">
            <w:pPr>
              <w:widowControl w:val="0"/>
              <w:autoSpaceDE w:val="0"/>
              <w:autoSpaceDN w:val="0"/>
              <w:adjustRightInd w:val="0"/>
              <w:rPr>
                <w:lang w:val="en-GB" w:eastAsia="en-GB"/>
              </w:rPr>
            </w:pPr>
          </w:p>
        </w:tc>
      </w:tr>
      <w:tr w:rsidR="00732C43" w14:paraId="747CB1DB" w14:textId="77777777">
        <w:tc>
          <w:tcPr>
            <w:tcW w:w="2835" w:type="dxa"/>
            <w:shd w:val="clear" w:color="auto" w:fill="FFFFFF"/>
          </w:tcPr>
          <w:p w14:paraId="747CB1D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METHANOL</w:t>
            </w:r>
          </w:p>
        </w:tc>
        <w:tc>
          <w:tcPr>
            <w:tcW w:w="1417" w:type="dxa"/>
            <w:shd w:val="clear" w:color="auto" w:fill="FFFFFF"/>
          </w:tcPr>
          <w:p w14:paraId="747CB1D8"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D9"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DA" w14:textId="77777777" w:rsidR="00732C43" w:rsidRDefault="00732C43">
            <w:pPr>
              <w:widowControl w:val="0"/>
              <w:autoSpaceDE w:val="0"/>
              <w:autoSpaceDN w:val="0"/>
              <w:adjustRightInd w:val="0"/>
              <w:rPr>
                <w:lang w:val="en-GB" w:eastAsia="en-GB"/>
              </w:rPr>
            </w:pPr>
          </w:p>
        </w:tc>
      </w:tr>
      <w:tr w:rsidR="00732C43" w14:paraId="747CB1E0" w14:textId="77777777">
        <w:tc>
          <w:tcPr>
            <w:tcW w:w="2835" w:type="dxa"/>
            <w:shd w:val="clear" w:color="auto" w:fill="FFFFFF"/>
          </w:tcPr>
          <w:p w14:paraId="747CB1D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67-56-1</w:t>
            </w:r>
          </w:p>
        </w:tc>
        <w:tc>
          <w:tcPr>
            <w:tcW w:w="1417" w:type="dxa"/>
            <w:shd w:val="clear" w:color="auto" w:fill="FFFFFF"/>
          </w:tcPr>
          <w:p w14:paraId="747CB1DD"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0,05 ≤ x &lt;  0,1</w:t>
            </w:r>
          </w:p>
        </w:tc>
        <w:tc>
          <w:tcPr>
            <w:tcW w:w="5670" w:type="dxa"/>
            <w:shd w:val="clear" w:color="auto" w:fill="FFFFFF"/>
          </w:tcPr>
          <w:p w14:paraId="747CB1D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Flam. Liq. 2 H225, Acute Tox. 3 H301, Acute Tox. 3 H311, Acute Tox. 3 H331, STOT SE 1 H370</w:t>
            </w:r>
          </w:p>
        </w:tc>
        <w:tc>
          <w:tcPr>
            <w:tcW w:w="567" w:type="dxa"/>
            <w:shd w:val="clear" w:color="auto" w:fill="FFFFFF"/>
          </w:tcPr>
          <w:p w14:paraId="747CB1DF" w14:textId="77777777" w:rsidR="00732C43" w:rsidRDefault="00732C43">
            <w:pPr>
              <w:widowControl w:val="0"/>
              <w:autoSpaceDE w:val="0"/>
              <w:autoSpaceDN w:val="0"/>
              <w:adjustRightInd w:val="0"/>
              <w:rPr>
                <w:lang w:val="en-GB" w:eastAsia="en-GB"/>
              </w:rPr>
            </w:pPr>
          </w:p>
        </w:tc>
      </w:tr>
      <w:tr w:rsidR="00732C43" w14:paraId="747CB1E5" w14:textId="77777777">
        <w:tc>
          <w:tcPr>
            <w:tcW w:w="2835" w:type="dxa"/>
            <w:shd w:val="clear" w:color="auto" w:fill="FFFFFF"/>
          </w:tcPr>
          <w:p w14:paraId="747CB1E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200-659-6</w:t>
            </w:r>
          </w:p>
        </w:tc>
        <w:tc>
          <w:tcPr>
            <w:tcW w:w="1417" w:type="dxa"/>
            <w:shd w:val="clear" w:color="auto" w:fill="FFFFFF"/>
          </w:tcPr>
          <w:p w14:paraId="747CB1E2"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E3"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E4" w14:textId="77777777" w:rsidR="00732C43" w:rsidRDefault="00732C43">
            <w:pPr>
              <w:widowControl w:val="0"/>
              <w:autoSpaceDE w:val="0"/>
              <w:autoSpaceDN w:val="0"/>
              <w:adjustRightInd w:val="0"/>
              <w:rPr>
                <w:lang w:val="en-GB" w:eastAsia="en-GB"/>
              </w:rPr>
            </w:pPr>
          </w:p>
        </w:tc>
      </w:tr>
      <w:tr w:rsidR="00732C43" w14:paraId="747CB1EA" w14:textId="77777777">
        <w:tc>
          <w:tcPr>
            <w:tcW w:w="2835" w:type="dxa"/>
            <w:shd w:val="clear" w:color="auto" w:fill="FFFFFF"/>
          </w:tcPr>
          <w:p w14:paraId="747CB1E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603-001-00-X</w:t>
            </w:r>
          </w:p>
        </w:tc>
        <w:tc>
          <w:tcPr>
            <w:tcW w:w="1417" w:type="dxa"/>
            <w:shd w:val="clear" w:color="auto" w:fill="FFFFFF"/>
          </w:tcPr>
          <w:p w14:paraId="747CB1E7"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E8"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E9" w14:textId="77777777" w:rsidR="00732C43" w:rsidRDefault="00732C43">
            <w:pPr>
              <w:widowControl w:val="0"/>
              <w:autoSpaceDE w:val="0"/>
              <w:autoSpaceDN w:val="0"/>
              <w:adjustRightInd w:val="0"/>
              <w:rPr>
                <w:lang w:val="en-GB" w:eastAsia="en-GB"/>
              </w:rPr>
            </w:pPr>
          </w:p>
        </w:tc>
      </w:tr>
      <w:tr w:rsidR="00732C43" w14:paraId="747CB1EF" w14:textId="77777777">
        <w:tc>
          <w:tcPr>
            <w:tcW w:w="2835" w:type="dxa"/>
            <w:shd w:val="clear" w:color="auto" w:fill="FFFFFF"/>
          </w:tcPr>
          <w:p w14:paraId="747CB1E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REACTION MASS OF: 5-CHLORO-2-METHYL-4-ISOTHIAZOLIN-3-ONE [EC NO. 247-500-7] AND 2-</w:t>
            </w:r>
            <w:r>
              <w:rPr>
                <w:rFonts w:ascii="Arial" w:hAnsi="Arial" w:cs="Arial"/>
                <w:b/>
                <w:bCs/>
                <w:color w:val="000000"/>
                <w:sz w:val="16"/>
                <w:szCs w:val="16"/>
                <w:lang w:val="en-GB" w:eastAsia="en-GB"/>
              </w:rPr>
              <w:lastRenderedPageBreak/>
              <w:t>METHYL-2H -ISOTHIAZOL-3-ONE [EC NO. 220-239-6] (3:1)</w:t>
            </w:r>
          </w:p>
        </w:tc>
        <w:tc>
          <w:tcPr>
            <w:tcW w:w="1417" w:type="dxa"/>
            <w:shd w:val="clear" w:color="auto" w:fill="FFFFFF"/>
          </w:tcPr>
          <w:p w14:paraId="747CB1EC"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ED"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EE" w14:textId="77777777" w:rsidR="00732C43" w:rsidRDefault="00732C43">
            <w:pPr>
              <w:widowControl w:val="0"/>
              <w:autoSpaceDE w:val="0"/>
              <w:autoSpaceDN w:val="0"/>
              <w:adjustRightInd w:val="0"/>
              <w:rPr>
                <w:lang w:val="en-GB" w:eastAsia="en-GB"/>
              </w:rPr>
            </w:pPr>
          </w:p>
        </w:tc>
      </w:tr>
      <w:tr w:rsidR="00732C43" w14:paraId="747CB1F4" w14:textId="77777777">
        <w:tc>
          <w:tcPr>
            <w:tcW w:w="2835" w:type="dxa"/>
            <w:shd w:val="clear" w:color="auto" w:fill="FFFFFF"/>
          </w:tcPr>
          <w:p w14:paraId="747CB1F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55965-84-9</w:t>
            </w:r>
          </w:p>
        </w:tc>
        <w:tc>
          <w:tcPr>
            <w:tcW w:w="1417" w:type="dxa"/>
            <w:shd w:val="clear" w:color="auto" w:fill="FFFFFF"/>
          </w:tcPr>
          <w:p w14:paraId="747CB1F1"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 ≤ x &lt;  0,0015</w:t>
            </w:r>
          </w:p>
        </w:tc>
        <w:tc>
          <w:tcPr>
            <w:tcW w:w="5670" w:type="dxa"/>
            <w:shd w:val="clear" w:color="auto" w:fill="FFFFFF"/>
          </w:tcPr>
          <w:p w14:paraId="747CB1F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Acute Tox. 3 H301, Acute Tox. 3 H311, Acute Tox. 3 H331, Skin Corr. 1B H314, Eye Dam. 1 H318, Skin Sens. 1 H317, Aquatic Acute 1 H400 M=10, Aquatic Chronic 1 H410 M=1</w:t>
            </w:r>
          </w:p>
        </w:tc>
        <w:tc>
          <w:tcPr>
            <w:tcW w:w="567" w:type="dxa"/>
            <w:shd w:val="clear" w:color="auto" w:fill="FFFFFF"/>
          </w:tcPr>
          <w:p w14:paraId="747CB1F3" w14:textId="77777777" w:rsidR="00732C43" w:rsidRDefault="00732C43">
            <w:pPr>
              <w:widowControl w:val="0"/>
              <w:autoSpaceDE w:val="0"/>
              <w:autoSpaceDN w:val="0"/>
              <w:adjustRightInd w:val="0"/>
              <w:rPr>
                <w:lang w:val="en-GB" w:eastAsia="en-GB"/>
              </w:rPr>
            </w:pPr>
          </w:p>
        </w:tc>
      </w:tr>
      <w:tr w:rsidR="00732C43" w14:paraId="747CB1F9" w14:textId="77777777">
        <w:tc>
          <w:tcPr>
            <w:tcW w:w="2835" w:type="dxa"/>
            <w:shd w:val="clear" w:color="auto" w:fill="FFFFFF"/>
          </w:tcPr>
          <w:p w14:paraId="747CB1F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611-341-5</w:t>
            </w:r>
          </w:p>
        </w:tc>
        <w:tc>
          <w:tcPr>
            <w:tcW w:w="1417" w:type="dxa"/>
            <w:shd w:val="clear" w:color="auto" w:fill="FFFFFF"/>
          </w:tcPr>
          <w:p w14:paraId="747CB1F6"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F7"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F8" w14:textId="77777777" w:rsidR="00732C43" w:rsidRDefault="00732C43">
            <w:pPr>
              <w:widowControl w:val="0"/>
              <w:autoSpaceDE w:val="0"/>
              <w:autoSpaceDN w:val="0"/>
              <w:adjustRightInd w:val="0"/>
              <w:rPr>
                <w:lang w:val="en-GB" w:eastAsia="en-GB"/>
              </w:rPr>
            </w:pPr>
          </w:p>
        </w:tc>
      </w:tr>
      <w:tr w:rsidR="00732C43" w14:paraId="747CB1FE" w14:textId="77777777">
        <w:tc>
          <w:tcPr>
            <w:tcW w:w="2835" w:type="dxa"/>
            <w:shd w:val="clear" w:color="auto" w:fill="FFFFFF"/>
          </w:tcPr>
          <w:p w14:paraId="747CB1F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613-167-00-5</w:t>
            </w:r>
          </w:p>
        </w:tc>
        <w:tc>
          <w:tcPr>
            <w:tcW w:w="1417" w:type="dxa"/>
            <w:shd w:val="clear" w:color="auto" w:fill="FFFFFF"/>
          </w:tcPr>
          <w:p w14:paraId="747CB1FB"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1FC" w14:textId="77777777" w:rsidR="00732C43" w:rsidRDefault="00732C43">
            <w:pPr>
              <w:widowControl w:val="0"/>
              <w:autoSpaceDE w:val="0"/>
              <w:autoSpaceDN w:val="0"/>
              <w:adjustRightInd w:val="0"/>
              <w:rPr>
                <w:lang w:val="en-GB" w:eastAsia="en-GB"/>
              </w:rPr>
            </w:pPr>
          </w:p>
        </w:tc>
        <w:tc>
          <w:tcPr>
            <w:tcW w:w="567" w:type="dxa"/>
            <w:shd w:val="clear" w:color="auto" w:fill="FFFFFF"/>
          </w:tcPr>
          <w:p w14:paraId="747CB1FD" w14:textId="77777777" w:rsidR="00732C43" w:rsidRDefault="00732C43">
            <w:pPr>
              <w:widowControl w:val="0"/>
              <w:autoSpaceDE w:val="0"/>
              <w:autoSpaceDN w:val="0"/>
              <w:adjustRightInd w:val="0"/>
              <w:rPr>
                <w:lang w:val="en-GB" w:eastAsia="en-GB"/>
              </w:rPr>
            </w:pPr>
          </w:p>
        </w:tc>
      </w:tr>
    </w:tbl>
    <w:p w14:paraId="747CB1FF" w14:textId="77777777" w:rsidR="00732C43" w:rsidRDefault="00732C43">
      <w:pPr>
        <w:widowControl w:val="0"/>
        <w:autoSpaceDE w:val="0"/>
        <w:autoSpaceDN w:val="0"/>
        <w:adjustRightInd w:val="0"/>
        <w:jc w:val="both"/>
        <w:rPr>
          <w:lang w:val="en-GB" w:eastAsia="en-GB"/>
        </w:rPr>
      </w:pPr>
    </w:p>
    <w:p w14:paraId="747CB20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full wording of hazard (H) phrases is given in section 16 of the sheet.</w:t>
      </w:r>
    </w:p>
    <w:p w14:paraId="747CB201"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203" w14:textId="77777777">
        <w:tc>
          <w:tcPr>
            <w:tcW w:w="10773" w:type="dxa"/>
            <w:shd w:val="clear" w:color="auto" w:fill="A8FFFF"/>
          </w:tcPr>
          <w:p w14:paraId="747CB20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14:paraId="747CB204" w14:textId="77777777" w:rsidR="00732C43" w:rsidRDefault="00732C43">
      <w:pPr>
        <w:widowControl w:val="0"/>
        <w:autoSpaceDE w:val="0"/>
        <w:autoSpaceDN w:val="0"/>
        <w:adjustRightInd w:val="0"/>
        <w:jc w:val="both"/>
        <w:rPr>
          <w:lang w:val="en-GB" w:eastAsia="en-GB"/>
        </w:rPr>
      </w:pPr>
    </w:p>
    <w:p w14:paraId="747CB205"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14:paraId="747CB206" w14:textId="77777777" w:rsidR="00732C43" w:rsidRDefault="00732C43">
      <w:pPr>
        <w:widowControl w:val="0"/>
        <w:autoSpaceDE w:val="0"/>
        <w:autoSpaceDN w:val="0"/>
        <w:adjustRightInd w:val="0"/>
        <w:jc w:val="both"/>
        <w:rPr>
          <w:lang w:val="en-GB" w:eastAsia="en-GB"/>
        </w:rPr>
      </w:pPr>
    </w:p>
    <w:p w14:paraId="747CB20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EYES: Remove contact lenses, if present. Wash immediately with plenty of water for at least 30-60 minutes, opening the eyelids fully. Get medical advice/attention.</w:t>
      </w:r>
    </w:p>
    <w:p w14:paraId="747CB20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Remove contaminated clothing. Rinse skin with a shower immediately. Get medical advice/attention.</w:t>
      </w:r>
    </w:p>
    <w:p w14:paraId="747CB20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INGESTION: Have the subject drink as much water as possible. Get medical advice/attention. Do not induce vomiting unless explicitly authorised by a doctor.</w:t>
      </w:r>
    </w:p>
    <w:p w14:paraId="747CB20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INHALATION: Get medical advice/attention immediately. Remove victim to fresh air, away from the accident scene. If the subject stops breathing, administer artificial respiration. Take suitable precautions for rescue workers.</w:t>
      </w:r>
    </w:p>
    <w:p w14:paraId="747CB20B" w14:textId="77777777" w:rsidR="00732C43" w:rsidRDefault="00732C43">
      <w:pPr>
        <w:widowControl w:val="0"/>
        <w:autoSpaceDE w:val="0"/>
        <w:autoSpaceDN w:val="0"/>
        <w:adjustRightInd w:val="0"/>
        <w:jc w:val="both"/>
        <w:rPr>
          <w:lang w:val="en-GB" w:eastAsia="en-GB"/>
        </w:rPr>
      </w:pPr>
    </w:p>
    <w:p w14:paraId="747CB20C"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14:paraId="747CB20D" w14:textId="77777777" w:rsidR="00732C43" w:rsidRDefault="00732C43">
      <w:pPr>
        <w:widowControl w:val="0"/>
        <w:autoSpaceDE w:val="0"/>
        <w:autoSpaceDN w:val="0"/>
        <w:adjustRightInd w:val="0"/>
        <w:jc w:val="both"/>
        <w:rPr>
          <w:lang w:val="en-GB" w:eastAsia="en-GB"/>
        </w:rPr>
      </w:pPr>
    </w:p>
    <w:p w14:paraId="747CB20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product are unknown.</w:t>
      </w:r>
    </w:p>
    <w:p w14:paraId="747CB20F" w14:textId="77777777" w:rsidR="00732C43" w:rsidRDefault="00732C43">
      <w:pPr>
        <w:widowControl w:val="0"/>
        <w:autoSpaceDE w:val="0"/>
        <w:autoSpaceDN w:val="0"/>
        <w:adjustRightInd w:val="0"/>
        <w:jc w:val="both"/>
        <w:rPr>
          <w:lang w:val="en-GB" w:eastAsia="en-GB"/>
        </w:rPr>
      </w:pPr>
    </w:p>
    <w:p w14:paraId="747CB210"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14:paraId="747CB211" w14:textId="77777777" w:rsidR="00732C43" w:rsidRDefault="00732C43">
      <w:pPr>
        <w:widowControl w:val="0"/>
        <w:autoSpaceDE w:val="0"/>
        <w:autoSpaceDN w:val="0"/>
        <w:adjustRightInd w:val="0"/>
        <w:jc w:val="both"/>
        <w:rPr>
          <w:lang w:val="en-GB" w:eastAsia="en-GB"/>
        </w:rPr>
      </w:pPr>
    </w:p>
    <w:p w14:paraId="747CB21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47CB213" w14:textId="77777777" w:rsidR="00732C43" w:rsidRDefault="00732C43">
      <w:pPr>
        <w:widowControl w:val="0"/>
        <w:autoSpaceDE w:val="0"/>
        <w:autoSpaceDN w:val="0"/>
        <w:adjustRightInd w:val="0"/>
        <w:jc w:val="both"/>
        <w:rPr>
          <w:lang w:val="en-GB" w:eastAsia="en-GB"/>
        </w:rPr>
      </w:pPr>
    </w:p>
    <w:p w14:paraId="747CB214"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216" w14:textId="77777777">
        <w:tc>
          <w:tcPr>
            <w:tcW w:w="10773" w:type="dxa"/>
            <w:shd w:val="clear" w:color="auto" w:fill="A8FFFF"/>
          </w:tcPr>
          <w:p w14:paraId="747CB21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14:paraId="747CB217" w14:textId="77777777" w:rsidR="00732C43" w:rsidRDefault="00732C43">
      <w:pPr>
        <w:widowControl w:val="0"/>
        <w:autoSpaceDE w:val="0"/>
        <w:autoSpaceDN w:val="0"/>
        <w:adjustRightInd w:val="0"/>
        <w:jc w:val="both"/>
        <w:rPr>
          <w:lang w:val="en-GB" w:eastAsia="en-GB"/>
        </w:rPr>
      </w:pPr>
    </w:p>
    <w:p w14:paraId="747CB218"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14:paraId="747CB219" w14:textId="77777777" w:rsidR="00732C43" w:rsidRDefault="00732C43">
      <w:pPr>
        <w:widowControl w:val="0"/>
        <w:autoSpaceDE w:val="0"/>
        <w:autoSpaceDN w:val="0"/>
        <w:adjustRightInd w:val="0"/>
        <w:jc w:val="both"/>
        <w:rPr>
          <w:lang w:val="en-GB" w:eastAsia="en-GB"/>
        </w:rPr>
      </w:pPr>
    </w:p>
    <w:p w14:paraId="747CB21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14:paraId="747CB21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extinguishing equipment should be of the conventional kind: carbon dioxide, foam, powder and water spray.</w:t>
      </w:r>
    </w:p>
    <w:p w14:paraId="747CB21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14:paraId="747CB21D"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w:t>
      </w:r>
    </w:p>
    <w:p w14:paraId="747CB21E" w14:textId="77777777" w:rsidR="00732C43" w:rsidRDefault="00732C43">
      <w:pPr>
        <w:widowControl w:val="0"/>
        <w:autoSpaceDE w:val="0"/>
        <w:autoSpaceDN w:val="0"/>
        <w:adjustRightInd w:val="0"/>
        <w:jc w:val="both"/>
        <w:rPr>
          <w:lang w:val="en-GB" w:eastAsia="en-GB"/>
        </w:rPr>
      </w:pPr>
    </w:p>
    <w:p w14:paraId="747CB21F"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14:paraId="747CB220" w14:textId="77777777" w:rsidR="00732C43" w:rsidRDefault="00732C43">
      <w:pPr>
        <w:widowControl w:val="0"/>
        <w:autoSpaceDE w:val="0"/>
        <w:autoSpaceDN w:val="0"/>
        <w:adjustRightInd w:val="0"/>
        <w:jc w:val="both"/>
        <w:rPr>
          <w:lang w:val="en-GB" w:eastAsia="en-GB"/>
        </w:rPr>
      </w:pPr>
    </w:p>
    <w:p w14:paraId="747CB22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14:paraId="747CB22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14:paraId="747CB223" w14:textId="77777777" w:rsidR="00732C43" w:rsidRDefault="00732C43">
      <w:pPr>
        <w:widowControl w:val="0"/>
        <w:autoSpaceDE w:val="0"/>
        <w:autoSpaceDN w:val="0"/>
        <w:adjustRightInd w:val="0"/>
        <w:jc w:val="both"/>
        <w:rPr>
          <w:lang w:val="en-GB" w:eastAsia="en-GB"/>
        </w:rPr>
      </w:pPr>
    </w:p>
    <w:p w14:paraId="747CB224"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14:paraId="747CB225" w14:textId="77777777" w:rsidR="00732C43" w:rsidRDefault="00732C43">
      <w:pPr>
        <w:widowControl w:val="0"/>
        <w:autoSpaceDE w:val="0"/>
        <w:autoSpaceDN w:val="0"/>
        <w:adjustRightInd w:val="0"/>
        <w:jc w:val="both"/>
        <w:rPr>
          <w:lang w:val="en-GB" w:eastAsia="en-GB"/>
        </w:rPr>
      </w:pPr>
    </w:p>
    <w:p w14:paraId="747CB22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14:paraId="747CB22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wear full fire prevention gear. Collect extinguishing water to prevent it from draining into the sewer system. Dispose of contaminated water used for extinction and the remains of the fire according to applicable regulations.</w:t>
      </w:r>
    </w:p>
    <w:p w14:paraId="747CB22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14:paraId="747CB22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Normal fire fighting clothing i.e. fire kit (BS EN 469), gloves (BS EN 659) and boots (HO specification A29 and A30) in combination with self-contained open circuit positive pressure compressed air breathing apparatus (BS EN 137).</w:t>
      </w:r>
    </w:p>
    <w:p w14:paraId="747CB22A" w14:textId="77777777" w:rsidR="00732C43" w:rsidRDefault="00732C43">
      <w:pPr>
        <w:widowControl w:val="0"/>
        <w:autoSpaceDE w:val="0"/>
        <w:autoSpaceDN w:val="0"/>
        <w:adjustRightInd w:val="0"/>
        <w:jc w:val="both"/>
        <w:rPr>
          <w:lang w:val="en-GB" w:eastAsia="en-GB"/>
        </w:rPr>
      </w:pPr>
    </w:p>
    <w:p w14:paraId="747CB22B"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22D" w14:textId="77777777">
        <w:tc>
          <w:tcPr>
            <w:tcW w:w="10773" w:type="dxa"/>
            <w:shd w:val="clear" w:color="auto" w:fill="A8FFFF"/>
          </w:tcPr>
          <w:p w14:paraId="747CB22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14:paraId="747CB22E" w14:textId="77777777" w:rsidR="00732C43" w:rsidRDefault="00732C43">
      <w:pPr>
        <w:widowControl w:val="0"/>
        <w:autoSpaceDE w:val="0"/>
        <w:autoSpaceDN w:val="0"/>
        <w:adjustRightInd w:val="0"/>
        <w:jc w:val="both"/>
        <w:rPr>
          <w:lang w:val="en-GB" w:eastAsia="en-GB"/>
        </w:rPr>
      </w:pPr>
    </w:p>
    <w:p w14:paraId="747CB22F"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14:paraId="747CB230" w14:textId="77777777" w:rsidR="00732C43" w:rsidRDefault="00732C43">
      <w:pPr>
        <w:widowControl w:val="0"/>
        <w:autoSpaceDE w:val="0"/>
        <w:autoSpaceDN w:val="0"/>
        <w:adjustRightInd w:val="0"/>
        <w:jc w:val="both"/>
        <w:rPr>
          <w:lang w:val="en-GB" w:eastAsia="en-GB"/>
        </w:rPr>
      </w:pPr>
    </w:p>
    <w:p w14:paraId="747CB23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14:paraId="747CB23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suitable protective equipment (including personal protective equipment referred to under Section 8 of the safety data sheet) to prevent any contamination of skin, eyes and personal clothing. These indications apply for both processing staff and those involved in emergency procedures.</w:t>
      </w:r>
    </w:p>
    <w:p w14:paraId="747CB233" w14:textId="77777777" w:rsidR="00732C43" w:rsidRDefault="00732C43">
      <w:pPr>
        <w:widowControl w:val="0"/>
        <w:autoSpaceDE w:val="0"/>
        <w:autoSpaceDN w:val="0"/>
        <w:adjustRightInd w:val="0"/>
        <w:jc w:val="both"/>
        <w:rPr>
          <w:lang w:val="en-GB" w:eastAsia="en-GB"/>
        </w:rPr>
      </w:pPr>
    </w:p>
    <w:p w14:paraId="747CB234"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14:paraId="747CB235" w14:textId="77777777" w:rsidR="00732C43" w:rsidRDefault="00732C43">
      <w:pPr>
        <w:widowControl w:val="0"/>
        <w:autoSpaceDE w:val="0"/>
        <w:autoSpaceDN w:val="0"/>
        <w:adjustRightInd w:val="0"/>
        <w:jc w:val="both"/>
        <w:rPr>
          <w:lang w:val="en-GB" w:eastAsia="en-GB"/>
        </w:rPr>
      </w:pPr>
    </w:p>
    <w:p w14:paraId="747CB23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into the sewer system or come into contact with surface water or ground water.</w:t>
      </w:r>
    </w:p>
    <w:p w14:paraId="747CB237" w14:textId="77777777" w:rsidR="00732C43" w:rsidRDefault="00732C43">
      <w:pPr>
        <w:widowControl w:val="0"/>
        <w:autoSpaceDE w:val="0"/>
        <w:autoSpaceDN w:val="0"/>
        <w:adjustRightInd w:val="0"/>
        <w:jc w:val="both"/>
        <w:rPr>
          <w:lang w:val="en-GB" w:eastAsia="en-GB"/>
        </w:rPr>
      </w:pPr>
    </w:p>
    <w:p w14:paraId="747CB238"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14:paraId="747CB239" w14:textId="77777777" w:rsidR="00732C43" w:rsidRDefault="00732C43">
      <w:pPr>
        <w:widowControl w:val="0"/>
        <w:autoSpaceDE w:val="0"/>
        <w:autoSpaceDN w:val="0"/>
        <w:adjustRightInd w:val="0"/>
        <w:jc w:val="both"/>
        <w:rPr>
          <w:lang w:val="en-GB" w:eastAsia="en-GB"/>
        </w:rPr>
      </w:pPr>
    </w:p>
    <w:p w14:paraId="747CB23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Evaluate the compatibility of the container to be used, by checking section 10. Absorb the remainder with inert absorbent material.</w:t>
      </w:r>
    </w:p>
    <w:p w14:paraId="747CB23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provisions set forth in point 13.</w:t>
      </w:r>
    </w:p>
    <w:p w14:paraId="747CB23C" w14:textId="77777777" w:rsidR="00732C43" w:rsidRDefault="00732C43">
      <w:pPr>
        <w:widowControl w:val="0"/>
        <w:autoSpaceDE w:val="0"/>
        <w:autoSpaceDN w:val="0"/>
        <w:adjustRightInd w:val="0"/>
        <w:jc w:val="both"/>
        <w:rPr>
          <w:lang w:val="en-GB" w:eastAsia="en-GB"/>
        </w:rPr>
      </w:pPr>
    </w:p>
    <w:p w14:paraId="747CB23D"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14:paraId="747CB23E" w14:textId="77777777" w:rsidR="00732C43" w:rsidRDefault="00732C43">
      <w:pPr>
        <w:widowControl w:val="0"/>
        <w:autoSpaceDE w:val="0"/>
        <w:autoSpaceDN w:val="0"/>
        <w:adjustRightInd w:val="0"/>
        <w:jc w:val="both"/>
        <w:rPr>
          <w:lang w:val="en-GB" w:eastAsia="en-GB"/>
        </w:rPr>
      </w:pPr>
    </w:p>
    <w:p w14:paraId="747CB23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14:paraId="747CB240" w14:textId="77777777" w:rsidR="00732C43" w:rsidRDefault="00732C43">
      <w:pPr>
        <w:widowControl w:val="0"/>
        <w:autoSpaceDE w:val="0"/>
        <w:autoSpaceDN w:val="0"/>
        <w:adjustRightInd w:val="0"/>
        <w:jc w:val="both"/>
        <w:rPr>
          <w:lang w:val="en-GB" w:eastAsia="en-GB"/>
        </w:rPr>
      </w:pPr>
    </w:p>
    <w:p w14:paraId="747CB241"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243" w14:textId="77777777">
        <w:tc>
          <w:tcPr>
            <w:tcW w:w="10773" w:type="dxa"/>
            <w:shd w:val="clear" w:color="auto" w:fill="A8FFFF"/>
          </w:tcPr>
          <w:p w14:paraId="747CB24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14:paraId="747CB244" w14:textId="77777777" w:rsidR="00732C43" w:rsidRDefault="00732C43">
      <w:pPr>
        <w:widowControl w:val="0"/>
        <w:autoSpaceDE w:val="0"/>
        <w:autoSpaceDN w:val="0"/>
        <w:adjustRightInd w:val="0"/>
        <w:jc w:val="both"/>
        <w:rPr>
          <w:lang w:val="en-GB" w:eastAsia="en-GB"/>
        </w:rPr>
      </w:pPr>
    </w:p>
    <w:p w14:paraId="747CB245"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14:paraId="747CB246" w14:textId="77777777" w:rsidR="00732C43" w:rsidRDefault="00732C43">
      <w:pPr>
        <w:widowControl w:val="0"/>
        <w:autoSpaceDE w:val="0"/>
        <w:autoSpaceDN w:val="0"/>
        <w:adjustRightInd w:val="0"/>
        <w:jc w:val="both"/>
        <w:rPr>
          <w:lang w:val="en-GB" w:eastAsia="en-GB"/>
        </w:rPr>
      </w:pPr>
    </w:p>
    <w:p w14:paraId="747CB24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away from heat, sparks and naked flames; do not smoke or use matches or lighters. Without adequate ventilation, vapours may accumulate at ground level and, if ignited, catch fire even at a distance, with the danger of backfire. Avoid bunching of electrostatic charges. Do not eat, drink or smoke during use. Remove any contaminated clothes and personal protective equipment before entering places in which people eat. Avoid leakage of the product into the environment.</w:t>
      </w:r>
    </w:p>
    <w:p w14:paraId="747CB248" w14:textId="77777777" w:rsidR="00732C43" w:rsidRDefault="00732C43">
      <w:pPr>
        <w:widowControl w:val="0"/>
        <w:autoSpaceDE w:val="0"/>
        <w:autoSpaceDN w:val="0"/>
        <w:adjustRightInd w:val="0"/>
        <w:jc w:val="both"/>
        <w:rPr>
          <w:lang w:val="en-GB" w:eastAsia="en-GB"/>
        </w:rPr>
      </w:pPr>
    </w:p>
    <w:p w14:paraId="747CB249"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including any incompatibilities</w:t>
      </w:r>
    </w:p>
    <w:p w14:paraId="747CB24A" w14:textId="77777777" w:rsidR="00732C43" w:rsidRDefault="00732C43">
      <w:pPr>
        <w:widowControl w:val="0"/>
        <w:autoSpaceDE w:val="0"/>
        <w:autoSpaceDN w:val="0"/>
        <w:adjustRightInd w:val="0"/>
        <w:jc w:val="both"/>
        <w:rPr>
          <w:lang w:val="en-GB" w:eastAsia="en-GB"/>
        </w:rPr>
      </w:pPr>
    </w:p>
    <w:p w14:paraId="747CB24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Store only in the original container. Store in a well ventilated place, keep far away from sources of heat, naked flames and sparks and other sources of ignition. Keep containers away from any incompatible materials, see section 10 for details. </w:t>
      </w:r>
    </w:p>
    <w:p w14:paraId="747CB24C" w14:textId="77777777" w:rsidR="00732C43" w:rsidRDefault="00732C43">
      <w:pPr>
        <w:widowControl w:val="0"/>
        <w:autoSpaceDE w:val="0"/>
        <w:autoSpaceDN w:val="0"/>
        <w:adjustRightInd w:val="0"/>
        <w:jc w:val="both"/>
        <w:rPr>
          <w:lang w:val="en-GB" w:eastAsia="en-GB"/>
        </w:rPr>
      </w:pPr>
    </w:p>
    <w:p w14:paraId="747CB24D"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14:paraId="747CB24E" w14:textId="77777777" w:rsidR="00732C43" w:rsidRDefault="00732C43">
      <w:pPr>
        <w:widowControl w:val="0"/>
        <w:autoSpaceDE w:val="0"/>
        <w:autoSpaceDN w:val="0"/>
        <w:adjustRightInd w:val="0"/>
        <w:jc w:val="both"/>
        <w:rPr>
          <w:lang w:val="en-GB" w:eastAsia="en-GB"/>
        </w:rPr>
      </w:pPr>
    </w:p>
    <w:p w14:paraId="747CB24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47CB250"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252" w14:textId="77777777">
        <w:tc>
          <w:tcPr>
            <w:tcW w:w="10773" w:type="dxa"/>
            <w:shd w:val="clear" w:color="auto" w:fill="A8FFFF"/>
          </w:tcPr>
          <w:p w14:paraId="747CB25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14:paraId="747CB253"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255" w14:textId="77777777">
        <w:tc>
          <w:tcPr>
            <w:tcW w:w="10773" w:type="dxa"/>
            <w:shd w:val="clear" w:color="auto" w:fill="FFFFFF"/>
          </w:tcPr>
          <w:p w14:paraId="747CB25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14:paraId="747CB256" w14:textId="77777777" w:rsidR="00732C43" w:rsidRDefault="00732C43">
      <w:pPr>
        <w:widowControl w:val="0"/>
        <w:autoSpaceDE w:val="0"/>
        <w:autoSpaceDN w:val="0"/>
        <w:adjustRightInd w:val="0"/>
        <w:jc w:val="both"/>
        <w:rPr>
          <w:lang w:val="en-GB" w:eastAsia="en-GB"/>
        </w:rPr>
      </w:pPr>
    </w:p>
    <w:p w14:paraId="747CB25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Regulatory References:</w:t>
      </w:r>
    </w:p>
    <w:p w14:paraId="747CB258"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732C43" w14:paraId="747CB25C" w14:textId="77777777">
        <w:tc>
          <w:tcPr>
            <w:tcW w:w="1134" w:type="dxa"/>
            <w:shd w:val="clear" w:color="auto" w:fill="FFFFFF"/>
          </w:tcPr>
          <w:p w14:paraId="747CB25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20"/>
                <w:szCs w:val="20"/>
                <w:lang w:val="en-GB" w:eastAsia="en-GB"/>
              </w:rPr>
              <w:t>DEU</w:t>
            </w:r>
          </w:p>
        </w:tc>
        <w:tc>
          <w:tcPr>
            <w:tcW w:w="2268" w:type="dxa"/>
            <w:shd w:val="clear" w:color="auto" w:fill="FFFFFF"/>
          </w:tcPr>
          <w:p w14:paraId="747CB25A" w14:textId="77777777" w:rsidR="00732C43" w:rsidRDefault="008E1B9A">
            <w:pPr>
              <w:widowControl w:val="0"/>
              <w:autoSpaceDE w:val="0"/>
              <w:autoSpaceDN w:val="0"/>
              <w:adjustRightInd w:val="0"/>
              <w:rPr>
                <w:lang w:val="en-GB" w:eastAsia="en-GB"/>
              </w:rPr>
            </w:pPr>
            <w:r>
              <w:rPr>
                <w:rFonts w:ascii="Arial" w:hAnsi="Arial" w:cs="Arial"/>
                <w:color w:val="000000"/>
                <w:sz w:val="20"/>
                <w:szCs w:val="20"/>
                <w:lang w:val="en-GB" w:eastAsia="en-GB"/>
              </w:rPr>
              <w:t>Deutschland</w:t>
            </w:r>
          </w:p>
        </w:tc>
        <w:tc>
          <w:tcPr>
            <w:tcW w:w="6804" w:type="dxa"/>
            <w:shd w:val="clear" w:color="auto" w:fill="FFFFFF"/>
          </w:tcPr>
          <w:p w14:paraId="747CB25B" w14:textId="77777777" w:rsidR="00732C43" w:rsidRDefault="008E1B9A">
            <w:pPr>
              <w:widowControl w:val="0"/>
              <w:autoSpaceDE w:val="0"/>
              <w:autoSpaceDN w:val="0"/>
              <w:adjustRightInd w:val="0"/>
              <w:rPr>
                <w:lang w:val="en-GB" w:eastAsia="en-GB"/>
              </w:rPr>
            </w:pPr>
            <w:r>
              <w:rPr>
                <w:rFonts w:ascii="Arial" w:hAnsi="Arial" w:cs="Arial"/>
                <w:color w:val="000000"/>
                <w:sz w:val="20"/>
                <w:szCs w:val="20"/>
                <w:lang w:val="en-GB" w:eastAsia="en-GB"/>
              </w:rPr>
              <w:t>TRGS 900 (Fassung 4.11.2016) - Liste der Arbeitsplatzgrenzwerte und Kurzzeitwerte</w:t>
            </w:r>
          </w:p>
        </w:tc>
      </w:tr>
      <w:tr w:rsidR="00732C43" w14:paraId="747CB260" w14:textId="77777777">
        <w:tc>
          <w:tcPr>
            <w:tcW w:w="1134" w:type="dxa"/>
            <w:shd w:val="clear" w:color="auto" w:fill="FFFFFF"/>
          </w:tcPr>
          <w:p w14:paraId="747CB25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ESP</w:t>
            </w:r>
          </w:p>
        </w:tc>
        <w:tc>
          <w:tcPr>
            <w:tcW w:w="2268" w:type="dxa"/>
            <w:shd w:val="clear" w:color="auto" w:fill="FFFFFF"/>
          </w:tcPr>
          <w:p w14:paraId="747CB25E"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España</w:t>
            </w:r>
          </w:p>
        </w:tc>
        <w:tc>
          <w:tcPr>
            <w:tcW w:w="6804" w:type="dxa"/>
            <w:shd w:val="clear" w:color="auto" w:fill="FFFFFF"/>
          </w:tcPr>
          <w:p w14:paraId="747CB25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INSHT - Límites de exposición profesional para agentes químicos en España 2017</w:t>
            </w:r>
          </w:p>
        </w:tc>
      </w:tr>
      <w:tr w:rsidR="00732C43" w14:paraId="747CB264" w14:textId="77777777">
        <w:tc>
          <w:tcPr>
            <w:tcW w:w="1134" w:type="dxa"/>
            <w:shd w:val="clear" w:color="auto" w:fill="FFFFFF"/>
          </w:tcPr>
          <w:p w14:paraId="747CB26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FRA</w:t>
            </w:r>
          </w:p>
        </w:tc>
        <w:tc>
          <w:tcPr>
            <w:tcW w:w="2268" w:type="dxa"/>
            <w:shd w:val="clear" w:color="auto" w:fill="FFFFFF"/>
          </w:tcPr>
          <w:p w14:paraId="747CB26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France</w:t>
            </w:r>
          </w:p>
        </w:tc>
        <w:tc>
          <w:tcPr>
            <w:tcW w:w="6804" w:type="dxa"/>
            <w:shd w:val="clear" w:color="auto" w:fill="FFFFFF"/>
          </w:tcPr>
          <w:p w14:paraId="747CB26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JORF n°0109 du 10 mai 2012 page 8773  texte n° 102</w:t>
            </w:r>
          </w:p>
        </w:tc>
      </w:tr>
      <w:tr w:rsidR="00732C43" w14:paraId="747CB268" w14:textId="77777777">
        <w:tc>
          <w:tcPr>
            <w:tcW w:w="1134" w:type="dxa"/>
            <w:shd w:val="clear" w:color="auto" w:fill="FFFFFF"/>
          </w:tcPr>
          <w:p w14:paraId="747CB26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GBR</w:t>
            </w:r>
          </w:p>
        </w:tc>
        <w:tc>
          <w:tcPr>
            <w:tcW w:w="2268" w:type="dxa"/>
            <w:shd w:val="clear" w:color="auto" w:fill="FFFFFF"/>
          </w:tcPr>
          <w:p w14:paraId="747CB26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United Kingdom</w:t>
            </w:r>
          </w:p>
        </w:tc>
        <w:tc>
          <w:tcPr>
            <w:tcW w:w="6804" w:type="dxa"/>
            <w:shd w:val="clear" w:color="auto" w:fill="FFFFFF"/>
          </w:tcPr>
          <w:p w14:paraId="747CB26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EH40/2005 Workplace exposure limits</w:t>
            </w:r>
          </w:p>
        </w:tc>
      </w:tr>
      <w:tr w:rsidR="00732C43" w14:paraId="747CB26C" w14:textId="77777777">
        <w:tc>
          <w:tcPr>
            <w:tcW w:w="1134" w:type="dxa"/>
            <w:shd w:val="clear" w:color="auto" w:fill="FFFFFF"/>
          </w:tcPr>
          <w:p w14:paraId="747CB26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ITA</w:t>
            </w:r>
          </w:p>
        </w:tc>
        <w:tc>
          <w:tcPr>
            <w:tcW w:w="2268" w:type="dxa"/>
            <w:shd w:val="clear" w:color="auto" w:fill="FFFFFF"/>
          </w:tcPr>
          <w:p w14:paraId="747CB26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Italia</w:t>
            </w:r>
          </w:p>
        </w:tc>
        <w:tc>
          <w:tcPr>
            <w:tcW w:w="6804" w:type="dxa"/>
            <w:shd w:val="clear" w:color="auto" w:fill="FFFFFF"/>
          </w:tcPr>
          <w:p w14:paraId="747CB26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Decreto Legislativo 9 Aprile 2008, n.81</w:t>
            </w:r>
          </w:p>
        </w:tc>
      </w:tr>
      <w:tr w:rsidR="00732C43" w14:paraId="747CB270" w14:textId="77777777">
        <w:tc>
          <w:tcPr>
            <w:tcW w:w="1134" w:type="dxa"/>
            <w:shd w:val="clear" w:color="auto" w:fill="FFFFFF"/>
          </w:tcPr>
          <w:p w14:paraId="747CB26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POL</w:t>
            </w:r>
          </w:p>
        </w:tc>
        <w:tc>
          <w:tcPr>
            <w:tcW w:w="2268" w:type="dxa"/>
            <w:shd w:val="clear" w:color="auto" w:fill="FFFFFF"/>
          </w:tcPr>
          <w:p w14:paraId="747CB26E"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Polska</w:t>
            </w:r>
          </w:p>
        </w:tc>
        <w:tc>
          <w:tcPr>
            <w:tcW w:w="6804" w:type="dxa"/>
            <w:shd w:val="clear" w:color="auto" w:fill="FFFFFF"/>
          </w:tcPr>
          <w:p w14:paraId="747CB26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ROZPORZĄDZENIE MINISTRA PRACY I POLITYKI SPOŁECZNEJ z dnia 7 czerwca 2017 r</w:t>
            </w:r>
          </w:p>
        </w:tc>
      </w:tr>
      <w:tr w:rsidR="00732C43" w14:paraId="747CB274" w14:textId="77777777">
        <w:tc>
          <w:tcPr>
            <w:tcW w:w="1134" w:type="dxa"/>
            <w:shd w:val="clear" w:color="auto" w:fill="FFFFFF"/>
          </w:tcPr>
          <w:p w14:paraId="747CB27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EU</w:t>
            </w:r>
          </w:p>
        </w:tc>
        <w:tc>
          <w:tcPr>
            <w:tcW w:w="2268" w:type="dxa"/>
            <w:shd w:val="clear" w:color="auto" w:fill="FFFFFF"/>
          </w:tcPr>
          <w:p w14:paraId="747CB27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OEL EU</w:t>
            </w:r>
          </w:p>
        </w:tc>
        <w:tc>
          <w:tcPr>
            <w:tcW w:w="6804" w:type="dxa"/>
            <w:shd w:val="clear" w:color="auto" w:fill="FFFFFF"/>
          </w:tcPr>
          <w:p w14:paraId="747CB27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Directive (EU) 2017/164; Directive 2009/161/EU; Directive 2006/15/EC; Directive 2004/37/EC; Directive 2000/39/EC; Directive 91/322/EEC.</w:t>
            </w:r>
          </w:p>
        </w:tc>
      </w:tr>
      <w:tr w:rsidR="00732C43" w14:paraId="747CB278" w14:textId="77777777">
        <w:tc>
          <w:tcPr>
            <w:tcW w:w="1134" w:type="dxa"/>
            <w:shd w:val="clear" w:color="auto" w:fill="FFFFFF"/>
          </w:tcPr>
          <w:p w14:paraId="747CB275" w14:textId="77777777" w:rsidR="00732C43" w:rsidRDefault="008E1B9A">
            <w:pPr>
              <w:widowControl w:val="0"/>
              <w:autoSpaceDE w:val="0"/>
              <w:autoSpaceDN w:val="0"/>
              <w:adjustRightInd w:val="0"/>
              <w:jc w:val="both"/>
              <w:rPr>
                <w:lang w:val="en-GB" w:eastAsia="en-GB"/>
              </w:rPr>
            </w:pPr>
            <w:r>
              <w:rPr>
                <w:lang w:val="en-GB" w:eastAsia="en-GB"/>
              </w:rPr>
              <w:t xml:space="preserve"> </w:t>
            </w:r>
          </w:p>
        </w:tc>
        <w:tc>
          <w:tcPr>
            <w:tcW w:w="2268" w:type="dxa"/>
            <w:shd w:val="clear" w:color="auto" w:fill="FFFFFF"/>
          </w:tcPr>
          <w:p w14:paraId="747CB27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TLV-ACGIH</w:t>
            </w:r>
          </w:p>
        </w:tc>
        <w:tc>
          <w:tcPr>
            <w:tcW w:w="6804" w:type="dxa"/>
            <w:shd w:val="clear" w:color="auto" w:fill="FFFFFF"/>
          </w:tcPr>
          <w:p w14:paraId="747CB27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ACGIH 2017</w:t>
            </w:r>
          </w:p>
        </w:tc>
      </w:tr>
    </w:tbl>
    <w:p w14:paraId="747CB279"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tblGrid>
      <w:tr w:rsidR="00732C43" w14:paraId="747CB27B" w14:textId="77777777">
        <w:tc>
          <w:tcPr>
            <w:tcW w:w="10773" w:type="dxa"/>
            <w:gridSpan w:val="11"/>
            <w:shd w:val="clear" w:color="auto" w:fill="A8FFFF"/>
          </w:tcPr>
          <w:p w14:paraId="747CB27A" w14:textId="77777777" w:rsidR="00732C43" w:rsidRDefault="008E1B9A">
            <w:pPr>
              <w:widowControl w:val="0"/>
              <w:autoSpaceDE w:val="0"/>
              <w:autoSpaceDN w:val="0"/>
              <w:adjustRightInd w:val="0"/>
              <w:rPr>
                <w:lang w:val="en-GB" w:eastAsia="en-GB"/>
              </w:rPr>
            </w:pPr>
            <w:r>
              <w:rPr>
                <w:lang w:val="en-GB" w:eastAsia="en-GB"/>
              </w:rPr>
              <w:lastRenderedPageBreak/>
              <w:t xml:space="preserve"> </w:t>
            </w:r>
            <w:r>
              <w:rPr>
                <w:rFonts w:ascii="Arial" w:hAnsi="Arial" w:cs="Arial"/>
                <w:b/>
                <w:bCs/>
                <w:color w:val="000000"/>
                <w:sz w:val="16"/>
                <w:szCs w:val="16"/>
                <w:lang w:val="en-GB" w:eastAsia="en-GB"/>
              </w:rPr>
              <w:t>BISPHENOL A EPOXY DIACRYLATE</w:t>
            </w:r>
          </w:p>
        </w:tc>
      </w:tr>
      <w:tr w:rsidR="00732C43" w14:paraId="747CB280" w14:textId="77777777">
        <w:tc>
          <w:tcPr>
            <w:tcW w:w="5670" w:type="dxa"/>
            <w:gridSpan w:val="4"/>
            <w:tcBorders>
              <w:top w:val="single" w:sz="6" w:space="0" w:color="auto"/>
              <w:bottom w:val="single" w:sz="6" w:space="0" w:color="auto"/>
            </w:tcBorders>
            <w:shd w:val="clear" w:color="auto" w:fill="D3D3D3"/>
          </w:tcPr>
          <w:p w14:paraId="747CB27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Predicted no-effect concentration - PNEC</w:t>
            </w:r>
          </w:p>
        </w:tc>
        <w:tc>
          <w:tcPr>
            <w:tcW w:w="1701" w:type="dxa"/>
            <w:gridSpan w:val="2"/>
            <w:tcBorders>
              <w:top w:val="single" w:sz="6" w:space="0" w:color="auto"/>
              <w:bottom w:val="single" w:sz="6" w:space="0" w:color="auto"/>
            </w:tcBorders>
            <w:shd w:val="clear" w:color="auto" w:fill="D3D3D3"/>
          </w:tcPr>
          <w:p w14:paraId="747CB27D" w14:textId="77777777" w:rsidR="00732C43" w:rsidRDefault="00732C43">
            <w:pPr>
              <w:widowControl w:val="0"/>
              <w:autoSpaceDE w:val="0"/>
              <w:autoSpaceDN w:val="0"/>
              <w:adjustRightInd w:val="0"/>
              <w:rPr>
                <w:lang w:val="en-GB" w:eastAsia="en-GB"/>
              </w:rPr>
            </w:pPr>
          </w:p>
        </w:tc>
        <w:tc>
          <w:tcPr>
            <w:tcW w:w="1701" w:type="dxa"/>
            <w:gridSpan w:val="3"/>
            <w:tcBorders>
              <w:top w:val="single" w:sz="6" w:space="0" w:color="auto"/>
              <w:bottom w:val="single" w:sz="6" w:space="0" w:color="auto"/>
            </w:tcBorders>
            <w:shd w:val="clear" w:color="auto" w:fill="D3D3D3"/>
          </w:tcPr>
          <w:p w14:paraId="747CB27E" w14:textId="77777777" w:rsidR="00732C43" w:rsidRDefault="00732C43">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14:paraId="747CB27F" w14:textId="77777777" w:rsidR="00732C43" w:rsidRDefault="00732C43">
            <w:pPr>
              <w:widowControl w:val="0"/>
              <w:autoSpaceDE w:val="0"/>
              <w:autoSpaceDN w:val="0"/>
              <w:adjustRightInd w:val="0"/>
              <w:rPr>
                <w:lang w:val="en-GB" w:eastAsia="en-GB"/>
              </w:rPr>
            </w:pPr>
          </w:p>
        </w:tc>
      </w:tr>
      <w:tr w:rsidR="00732C43" w14:paraId="747CB285" w14:textId="77777777">
        <w:tc>
          <w:tcPr>
            <w:tcW w:w="5670" w:type="dxa"/>
            <w:gridSpan w:val="4"/>
            <w:tcBorders>
              <w:top w:val="single" w:sz="6" w:space="0" w:color="auto"/>
              <w:bottom w:val="single" w:sz="6" w:space="0" w:color="auto"/>
            </w:tcBorders>
            <w:shd w:val="clear" w:color="auto" w:fill="FFFFFF"/>
          </w:tcPr>
          <w:p w14:paraId="747CB28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fresh water</w:t>
            </w:r>
          </w:p>
        </w:tc>
        <w:tc>
          <w:tcPr>
            <w:tcW w:w="1701" w:type="dxa"/>
            <w:gridSpan w:val="2"/>
            <w:tcBorders>
              <w:top w:val="single" w:sz="6" w:space="0" w:color="auto"/>
              <w:bottom w:val="single" w:sz="6" w:space="0" w:color="auto"/>
            </w:tcBorders>
            <w:shd w:val="clear" w:color="auto" w:fill="FFFFFF"/>
          </w:tcPr>
          <w:p w14:paraId="747CB28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w:t>
            </w:r>
          </w:p>
        </w:tc>
        <w:tc>
          <w:tcPr>
            <w:tcW w:w="1701" w:type="dxa"/>
            <w:gridSpan w:val="3"/>
            <w:tcBorders>
              <w:top w:val="single" w:sz="6" w:space="0" w:color="auto"/>
              <w:bottom w:val="single" w:sz="6" w:space="0" w:color="auto"/>
            </w:tcBorders>
            <w:shd w:val="clear" w:color="auto" w:fill="FFFFFF"/>
          </w:tcPr>
          <w:p w14:paraId="747CB28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284" w14:textId="77777777" w:rsidR="00732C43" w:rsidRDefault="00732C43">
            <w:pPr>
              <w:widowControl w:val="0"/>
              <w:autoSpaceDE w:val="0"/>
              <w:autoSpaceDN w:val="0"/>
              <w:adjustRightInd w:val="0"/>
              <w:rPr>
                <w:lang w:val="en-GB" w:eastAsia="en-GB"/>
              </w:rPr>
            </w:pPr>
          </w:p>
        </w:tc>
      </w:tr>
      <w:tr w:rsidR="00732C43" w14:paraId="747CB28A" w14:textId="77777777">
        <w:tc>
          <w:tcPr>
            <w:tcW w:w="5670" w:type="dxa"/>
            <w:gridSpan w:val="4"/>
            <w:tcBorders>
              <w:top w:val="single" w:sz="6" w:space="0" w:color="auto"/>
              <w:bottom w:val="single" w:sz="6" w:space="0" w:color="auto"/>
            </w:tcBorders>
            <w:shd w:val="clear" w:color="auto" w:fill="FFFFFF"/>
          </w:tcPr>
          <w:p w14:paraId="747CB28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marine water</w:t>
            </w:r>
          </w:p>
        </w:tc>
        <w:tc>
          <w:tcPr>
            <w:tcW w:w="1701" w:type="dxa"/>
            <w:gridSpan w:val="2"/>
            <w:tcBorders>
              <w:top w:val="single" w:sz="6" w:space="0" w:color="auto"/>
              <w:bottom w:val="single" w:sz="6" w:space="0" w:color="auto"/>
            </w:tcBorders>
            <w:shd w:val="clear" w:color="auto" w:fill="FFFFFF"/>
          </w:tcPr>
          <w:p w14:paraId="747CB28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w:t>
            </w:r>
          </w:p>
        </w:tc>
        <w:tc>
          <w:tcPr>
            <w:tcW w:w="1701" w:type="dxa"/>
            <w:gridSpan w:val="3"/>
            <w:tcBorders>
              <w:top w:val="single" w:sz="6" w:space="0" w:color="auto"/>
              <w:bottom w:val="single" w:sz="6" w:space="0" w:color="auto"/>
            </w:tcBorders>
            <w:shd w:val="clear" w:color="auto" w:fill="FFFFFF"/>
          </w:tcPr>
          <w:p w14:paraId="747CB28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289" w14:textId="77777777" w:rsidR="00732C43" w:rsidRDefault="00732C43">
            <w:pPr>
              <w:widowControl w:val="0"/>
              <w:autoSpaceDE w:val="0"/>
              <w:autoSpaceDN w:val="0"/>
              <w:adjustRightInd w:val="0"/>
              <w:rPr>
                <w:lang w:val="en-GB" w:eastAsia="en-GB"/>
              </w:rPr>
            </w:pPr>
          </w:p>
        </w:tc>
      </w:tr>
      <w:tr w:rsidR="00732C43" w14:paraId="747CB28F" w14:textId="77777777">
        <w:tc>
          <w:tcPr>
            <w:tcW w:w="5670" w:type="dxa"/>
            <w:gridSpan w:val="4"/>
            <w:tcBorders>
              <w:top w:val="single" w:sz="6" w:space="0" w:color="auto"/>
              <w:bottom w:val="single" w:sz="6" w:space="0" w:color="auto"/>
            </w:tcBorders>
            <w:shd w:val="clear" w:color="auto" w:fill="FFFFFF"/>
          </w:tcPr>
          <w:p w14:paraId="747CB28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fresh water sediment</w:t>
            </w:r>
          </w:p>
        </w:tc>
        <w:tc>
          <w:tcPr>
            <w:tcW w:w="1701" w:type="dxa"/>
            <w:gridSpan w:val="2"/>
            <w:tcBorders>
              <w:top w:val="single" w:sz="6" w:space="0" w:color="auto"/>
              <w:bottom w:val="single" w:sz="6" w:space="0" w:color="auto"/>
            </w:tcBorders>
            <w:shd w:val="clear" w:color="auto" w:fill="FFFFFF"/>
          </w:tcPr>
          <w:p w14:paraId="747CB28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358</w:t>
            </w:r>
          </w:p>
        </w:tc>
        <w:tc>
          <w:tcPr>
            <w:tcW w:w="1701" w:type="dxa"/>
            <w:gridSpan w:val="3"/>
            <w:tcBorders>
              <w:top w:val="single" w:sz="6" w:space="0" w:color="auto"/>
              <w:bottom w:val="single" w:sz="6" w:space="0" w:color="auto"/>
            </w:tcBorders>
            <w:shd w:val="clear" w:color="auto" w:fill="FFFFFF"/>
          </w:tcPr>
          <w:p w14:paraId="747CB28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mg/kg/d</w:t>
            </w:r>
          </w:p>
        </w:tc>
        <w:tc>
          <w:tcPr>
            <w:tcW w:w="1701" w:type="dxa"/>
            <w:gridSpan w:val="2"/>
            <w:tcBorders>
              <w:top w:val="single" w:sz="6" w:space="0" w:color="auto"/>
              <w:bottom w:val="single" w:sz="6" w:space="0" w:color="auto"/>
            </w:tcBorders>
            <w:shd w:val="clear" w:color="auto" w:fill="FFFFFF"/>
          </w:tcPr>
          <w:p w14:paraId="747CB28E" w14:textId="77777777" w:rsidR="00732C43" w:rsidRDefault="00732C43">
            <w:pPr>
              <w:widowControl w:val="0"/>
              <w:autoSpaceDE w:val="0"/>
              <w:autoSpaceDN w:val="0"/>
              <w:adjustRightInd w:val="0"/>
              <w:rPr>
                <w:lang w:val="en-GB" w:eastAsia="en-GB"/>
              </w:rPr>
            </w:pPr>
          </w:p>
        </w:tc>
      </w:tr>
      <w:tr w:rsidR="00732C43" w14:paraId="747CB294" w14:textId="77777777">
        <w:tc>
          <w:tcPr>
            <w:tcW w:w="5670" w:type="dxa"/>
            <w:gridSpan w:val="4"/>
            <w:tcBorders>
              <w:top w:val="single" w:sz="6" w:space="0" w:color="auto"/>
              <w:bottom w:val="single" w:sz="6" w:space="0" w:color="auto"/>
            </w:tcBorders>
            <w:shd w:val="clear" w:color="auto" w:fill="FFFFFF"/>
          </w:tcPr>
          <w:p w14:paraId="747CB29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marine water sediment</w:t>
            </w:r>
          </w:p>
        </w:tc>
        <w:tc>
          <w:tcPr>
            <w:tcW w:w="1701" w:type="dxa"/>
            <w:gridSpan w:val="2"/>
            <w:tcBorders>
              <w:top w:val="single" w:sz="6" w:space="0" w:color="auto"/>
              <w:bottom w:val="single" w:sz="6" w:space="0" w:color="auto"/>
            </w:tcBorders>
            <w:shd w:val="clear" w:color="auto" w:fill="FFFFFF"/>
          </w:tcPr>
          <w:p w14:paraId="747CB29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358</w:t>
            </w:r>
          </w:p>
        </w:tc>
        <w:tc>
          <w:tcPr>
            <w:tcW w:w="1701" w:type="dxa"/>
            <w:gridSpan w:val="3"/>
            <w:tcBorders>
              <w:top w:val="single" w:sz="6" w:space="0" w:color="auto"/>
              <w:bottom w:val="single" w:sz="6" w:space="0" w:color="auto"/>
            </w:tcBorders>
            <w:shd w:val="clear" w:color="auto" w:fill="FFFFFF"/>
          </w:tcPr>
          <w:p w14:paraId="747CB29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mg/kg/d</w:t>
            </w:r>
          </w:p>
        </w:tc>
        <w:tc>
          <w:tcPr>
            <w:tcW w:w="1701" w:type="dxa"/>
            <w:gridSpan w:val="2"/>
            <w:tcBorders>
              <w:top w:val="single" w:sz="6" w:space="0" w:color="auto"/>
              <w:bottom w:val="single" w:sz="6" w:space="0" w:color="auto"/>
            </w:tcBorders>
            <w:shd w:val="clear" w:color="auto" w:fill="FFFFFF"/>
          </w:tcPr>
          <w:p w14:paraId="747CB293" w14:textId="77777777" w:rsidR="00732C43" w:rsidRDefault="00732C43">
            <w:pPr>
              <w:widowControl w:val="0"/>
              <w:autoSpaceDE w:val="0"/>
              <w:autoSpaceDN w:val="0"/>
              <w:adjustRightInd w:val="0"/>
              <w:rPr>
                <w:lang w:val="en-GB" w:eastAsia="en-GB"/>
              </w:rPr>
            </w:pPr>
          </w:p>
        </w:tc>
      </w:tr>
      <w:tr w:rsidR="00732C43" w14:paraId="747CB299" w14:textId="77777777">
        <w:tc>
          <w:tcPr>
            <w:tcW w:w="5670" w:type="dxa"/>
            <w:gridSpan w:val="4"/>
            <w:tcBorders>
              <w:top w:val="single" w:sz="6" w:space="0" w:color="auto"/>
              <w:bottom w:val="single" w:sz="6" w:space="0" w:color="auto"/>
            </w:tcBorders>
            <w:shd w:val="clear" w:color="auto" w:fill="FFFFFF"/>
          </w:tcPr>
          <w:p w14:paraId="747CB29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water, intermittent release</w:t>
            </w:r>
          </w:p>
        </w:tc>
        <w:tc>
          <w:tcPr>
            <w:tcW w:w="1701" w:type="dxa"/>
            <w:gridSpan w:val="2"/>
            <w:tcBorders>
              <w:top w:val="single" w:sz="6" w:space="0" w:color="auto"/>
              <w:bottom w:val="single" w:sz="6" w:space="0" w:color="auto"/>
            </w:tcBorders>
            <w:shd w:val="clear" w:color="auto" w:fill="FFFFFF"/>
          </w:tcPr>
          <w:p w14:paraId="747CB29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w:t>
            </w:r>
          </w:p>
        </w:tc>
        <w:tc>
          <w:tcPr>
            <w:tcW w:w="1701" w:type="dxa"/>
            <w:gridSpan w:val="3"/>
            <w:tcBorders>
              <w:top w:val="single" w:sz="6" w:space="0" w:color="auto"/>
              <w:bottom w:val="single" w:sz="6" w:space="0" w:color="auto"/>
            </w:tcBorders>
            <w:shd w:val="clear" w:color="auto" w:fill="FFFFFF"/>
          </w:tcPr>
          <w:p w14:paraId="747CB29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298" w14:textId="77777777" w:rsidR="00732C43" w:rsidRDefault="00732C43">
            <w:pPr>
              <w:widowControl w:val="0"/>
              <w:autoSpaceDE w:val="0"/>
              <w:autoSpaceDN w:val="0"/>
              <w:adjustRightInd w:val="0"/>
              <w:rPr>
                <w:lang w:val="en-GB" w:eastAsia="en-GB"/>
              </w:rPr>
            </w:pPr>
          </w:p>
        </w:tc>
      </w:tr>
      <w:tr w:rsidR="00732C43" w14:paraId="747CB29E" w14:textId="77777777">
        <w:tc>
          <w:tcPr>
            <w:tcW w:w="5670" w:type="dxa"/>
            <w:gridSpan w:val="4"/>
            <w:tcBorders>
              <w:top w:val="single" w:sz="6" w:space="0" w:color="auto"/>
              <w:bottom w:val="single" w:sz="6" w:space="0" w:color="auto"/>
            </w:tcBorders>
            <w:shd w:val="clear" w:color="auto" w:fill="FFFFFF"/>
          </w:tcPr>
          <w:p w14:paraId="747CB29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of STP microorganisms</w:t>
            </w:r>
          </w:p>
        </w:tc>
        <w:tc>
          <w:tcPr>
            <w:tcW w:w="1701" w:type="dxa"/>
            <w:gridSpan w:val="2"/>
            <w:tcBorders>
              <w:top w:val="single" w:sz="6" w:space="0" w:color="auto"/>
              <w:bottom w:val="single" w:sz="6" w:space="0" w:color="auto"/>
            </w:tcBorders>
            <w:shd w:val="clear" w:color="auto" w:fill="FFFFFF"/>
          </w:tcPr>
          <w:p w14:paraId="747CB29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10</w:t>
            </w:r>
          </w:p>
        </w:tc>
        <w:tc>
          <w:tcPr>
            <w:tcW w:w="1701" w:type="dxa"/>
            <w:gridSpan w:val="3"/>
            <w:tcBorders>
              <w:top w:val="single" w:sz="6" w:space="0" w:color="auto"/>
              <w:bottom w:val="single" w:sz="6" w:space="0" w:color="auto"/>
            </w:tcBorders>
            <w:shd w:val="clear" w:color="auto" w:fill="FFFFFF"/>
          </w:tcPr>
          <w:p w14:paraId="747CB29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29D" w14:textId="77777777" w:rsidR="00732C43" w:rsidRDefault="00732C43">
            <w:pPr>
              <w:widowControl w:val="0"/>
              <w:autoSpaceDE w:val="0"/>
              <w:autoSpaceDN w:val="0"/>
              <w:adjustRightInd w:val="0"/>
              <w:rPr>
                <w:lang w:val="en-GB" w:eastAsia="en-GB"/>
              </w:rPr>
            </w:pPr>
          </w:p>
        </w:tc>
      </w:tr>
      <w:tr w:rsidR="00732C43" w14:paraId="747CB2A3" w14:textId="77777777">
        <w:tc>
          <w:tcPr>
            <w:tcW w:w="5670" w:type="dxa"/>
            <w:gridSpan w:val="4"/>
            <w:shd w:val="clear" w:color="auto" w:fill="FFFFFF"/>
          </w:tcPr>
          <w:p w14:paraId="747CB29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the terrestrial compartment</w:t>
            </w:r>
          </w:p>
        </w:tc>
        <w:tc>
          <w:tcPr>
            <w:tcW w:w="1701" w:type="dxa"/>
            <w:gridSpan w:val="2"/>
            <w:shd w:val="clear" w:color="auto" w:fill="FFFFFF"/>
          </w:tcPr>
          <w:p w14:paraId="747CB2A0"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71</w:t>
            </w:r>
          </w:p>
        </w:tc>
        <w:tc>
          <w:tcPr>
            <w:tcW w:w="1701" w:type="dxa"/>
            <w:gridSpan w:val="3"/>
            <w:shd w:val="clear" w:color="auto" w:fill="FFFFFF"/>
          </w:tcPr>
          <w:p w14:paraId="747CB2A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mg/kg/d</w:t>
            </w:r>
          </w:p>
        </w:tc>
        <w:tc>
          <w:tcPr>
            <w:tcW w:w="1701" w:type="dxa"/>
            <w:gridSpan w:val="2"/>
            <w:shd w:val="clear" w:color="auto" w:fill="FFFFFF"/>
          </w:tcPr>
          <w:p w14:paraId="747CB2A2" w14:textId="77777777" w:rsidR="00732C43" w:rsidRDefault="00732C43">
            <w:pPr>
              <w:widowControl w:val="0"/>
              <w:autoSpaceDE w:val="0"/>
              <w:autoSpaceDN w:val="0"/>
              <w:adjustRightInd w:val="0"/>
              <w:rPr>
                <w:lang w:val="en-GB" w:eastAsia="en-GB"/>
              </w:rPr>
            </w:pPr>
          </w:p>
        </w:tc>
      </w:tr>
      <w:tr w:rsidR="00732C43" w14:paraId="747CB2A5" w14:textId="77777777">
        <w:tc>
          <w:tcPr>
            <w:tcW w:w="10773" w:type="dxa"/>
            <w:gridSpan w:val="11"/>
            <w:shd w:val="clear" w:color="auto" w:fill="D3D3D3"/>
          </w:tcPr>
          <w:p w14:paraId="747CB2A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732C43" w14:paraId="747CB2AF" w14:textId="77777777">
        <w:tc>
          <w:tcPr>
            <w:tcW w:w="2268" w:type="dxa"/>
            <w:shd w:val="clear" w:color="auto" w:fill="D3D3D3"/>
          </w:tcPr>
          <w:p w14:paraId="747CB2A6" w14:textId="77777777" w:rsidR="00732C43" w:rsidRDefault="008E1B9A">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14:paraId="747CB2A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14:paraId="747CB2A8" w14:textId="77777777" w:rsidR="00732C43" w:rsidRDefault="00732C43">
            <w:pPr>
              <w:widowControl w:val="0"/>
              <w:autoSpaceDE w:val="0"/>
              <w:autoSpaceDN w:val="0"/>
              <w:adjustRightInd w:val="0"/>
              <w:rPr>
                <w:lang w:val="en-GB" w:eastAsia="en-GB"/>
              </w:rPr>
            </w:pPr>
          </w:p>
        </w:tc>
        <w:tc>
          <w:tcPr>
            <w:tcW w:w="1134" w:type="dxa"/>
            <w:shd w:val="clear" w:color="auto" w:fill="D3D3D3"/>
          </w:tcPr>
          <w:p w14:paraId="747CB2A9" w14:textId="77777777" w:rsidR="00732C43" w:rsidRDefault="00732C43">
            <w:pPr>
              <w:widowControl w:val="0"/>
              <w:autoSpaceDE w:val="0"/>
              <w:autoSpaceDN w:val="0"/>
              <w:adjustRightInd w:val="0"/>
              <w:rPr>
                <w:lang w:val="en-GB" w:eastAsia="en-GB"/>
              </w:rPr>
            </w:pPr>
          </w:p>
        </w:tc>
        <w:tc>
          <w:tcPr>
            <w:tcW w:w="1020" w:type="dxa"/>
            <w:shd w:val="clear" w:color="auto" w:fill="D3D3D3"/>
          </w:tcPr>
          <w:p w14:paraId="747CB2AA" w14:textId="77777777" w:rsidR="00732C43" w:rsidRDefault="00732C43">
            <w:pPr>
              <w:widowControl w:val="0"/>
              <w:autoSpaceDE w:val="0"/>
              <w:autoSpaceDN w:val="0"/>
              <w:adjustRightInd w:val="0"/>
              <w:rPr>
                <w:lang w:val="en-GB" w:eastAsia="en-GB"/>
              </w:rPr>
            </w:pPr>
          </w:p>
        </w:tc>
        <w:tc>
          <w:tcPr>
            <w:tcW w:w="1020" w:type="dxa"/>
            <w:gridSpan w:val="2"/>
            <w:shd w:val="clear" w:color="auto" w:fill="D3D3D3"/>
          </w:tcPr>
          <w:p w14:paraId="747CB2A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shd w:val="clear" w:color="auto" w:fill="D3D3D3"/>
          </w:tcPr>
          <w:p w14:paraId="747CB2AC" w14:textId="77777777" w:rsidR="00732C43" w:rsidRDefault="00732C43">
            <w:pPr>
              <w:widowControl w:val="0"/>
              <w:autoSpaceDE w:val="0"/>
              <w:autoSpaceDN w:val="0"/>
              <w:adjustRightInd w:val="0"/>
              <w:rPr>
                <w:lang w:val="en-GB" w:eastAsia="en-GB"/>
              </w:rPr>
            </w:pPr>
          </w:p>
        </w:tc>
        <w:tc>
          <w:tcPr>
            <w:tcW w:w="1020" w:type="dxa"/>
            <w:gridSpan w:val="2"/>
            <w:shd w:val="clear" w:color="auto" w:fill="D3D3D3"/>
          </w:tcPr>
          <w:p w14:paraId="747CB2AD" w14:textId="77777777" w:rsidR="00732C43" w:rsidRDefault="00732C43">
            <w:pPr>
              <w:widowControl w:val="0"/>
              <w:autoSpaceDE w:val="0"/>
              <w:autoSpaceDN w:val="0"/>
              <w:adjustRightInd w:val="0"/>
              <w:rPr>
                <w:lang w:val="en-GB" w:eastAsia="en-GB"/>
              </w:rPr>
            </w:pPr>
          </w:p>
        </w:tc>
        <w:tc>
          <w:tcPr>
            <w:tcW w:w="1020" w:type="dxa"/>
            <w:shd w:val="clear" w:color="auto" w:fill="D3D3D3"/>
          </w:tcPr>
          <w:p w14:paraId="747CB2AE" w14:textId="77777777" w:rsidR="00732C43" w:rsidRDefault="00732C43">
            <w:pPr>
              <w:widowControl w:val="0"/>
              <w:autoSpaceDE w:val="0"/>
              <w:autoSpaceDN w:val="0"/>
              <w:adjustRightInd w:val="0"/>
              <w:rPr>
                <w:lang w:val="en-GB" w:eastAsia="en-GB"/>
              </w:rPr>
            </w:pPr>
          </w:p>
        </w:tc>
      </w:tr>
      <w:tr w:rsidR="00732C43" w14:paraId="747CB2B9" w14:textId="77777777">
        <w:tc>
          <w:tcPr>
            <w:tcW w:w="2268" w:type="dxa"/>
            <w:tcBorders>
              <w:top w:val="single" w:sz="6" w:space="0" w:color="auto"/>
              <w:bottom w:val="single" w:sz="6" w:space="0" w:color="auto"/>
            </w:tcBorders>
            <w:shd w:val="clear" w:color="auto" w:fill="D3D3D3"/>
          </w:tcPr>
          <w:p w14:paraId="747CB2B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14:paraId="747CB2B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14:paraId="747CB2B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14:paraId="747CB2B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14:paraId="747CB2B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gridSpan w:val="2"/>
            <w:tcBorders>
              <w:top w:val="single" w:sz="6" w:space="0" w:color="auto"/>
              <w:bottom w:val="single" w:sz="6" w:space="0" w:color="auto"/>
            </w:tcBorders>
            <w:shd w:val="clear" w:color="auto" w:fill="D3D3D3"/>
          </w:tcPr>
          <w:p w14:paraId="747CB2B5"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14:paraId="747CB2B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020" w:type="dxa"/>
            <w:gridSpan w:val="2"/>
            <w:tcBorders>
              <w:top w:val="single" w:sz="6" w:space="0" w:color="auto"/>
              <w:bottom w:val="single" w:sz="6" w:space="0" w:color="auto"/>
            </w:tcBorders>
            <w:shd w:val="clear" w:color="auto" w:fill="D3D3D3"/>
          </w:tcPr>
          <w:p w14:paraId="747CB2B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14:paraId="747CB2B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732C43" w14:paraId="747CB2C3" w14:textId="77777777">
        <w:tc>
          <w:tcPr>
            <w:tcW w:w="2268" w:type="dxa"/>
            <w:tcBorders>
              <w:top w:val="single" w:sz="6" w:space="0" w:color="auto"/>
              <w:bottom w:val="single" w:sz="6" w:space="0" w:color="auto"/>
            </w:tcBorders>
            <w:shd w:val="clear" w:color="auto" w:fill="FFFFFF"/>
          </w:tcPr>
          <w:p w14:paraId="747CB2B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tcBorders>
              <w:top w:val="single" w:sz="6" w:space="0" w:color="auto"/>
              <w:bottom w:val="single" w:sz="6" w:space="0" w:color="auto"/>
            </w:tcBorders>
            <w:shd w:val="clear" w:color="auto" w:fill="FFFFFF"/>
          </w:tcPr>
          <w:p w14:paraId="747CB2BB" w14:textId="77777777" w:rsidR="00732C43" w:rsidRDefault="00732C43">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14:paraId="747CB2BC" w14:textId="77777777" w:rsidR="00732C43" w:rsidRDefault="00732C43">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14:paraId="747CB2BD" w14:textId="77777777" w:rsidR="00732C43" w:rsidRDefault="00732C43">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14:paraId="747CB2BE" w14:textId="77777777" w:rsidR="00732C43" w:rsidRDefault="00732C43">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14:paraId="747CB2BF" w14:textId="77777777" w:rsidR="00732C43" w:rsidRDefault="00732C43">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14:paraId="747CB2C0" w14:textId="77777777" w:rsidR="00732C43" w:rsidRDefault="00732C43">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14:paraId="747CB2C1" w14:textId="77777777" w:rsidR="00732C43" w:rsidRDefault="00732C43">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14:paraId="747CB2C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122,5 mg/m3</w:t>
            </w:r>
          </w:p>
        </w:tc>
      </w:tr>
      <w:tr w:rsidR="00732C43" w14:paraId="747CB2CD" w14:textId="77777777">
        <w:tc>
          <w:tcPr>
            <w:tcW w:w="2268" w:type="dxa"/>
            <w:shd w:val="clear" w:color="auto" w:fill="FFFFFF"/>
          </w:tcPr>
          <w:p w14:paraId="747CB2C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Skin</w:t>
            </w:r>
          </w:p>
        </w:tc>
        <w:tc>
          <w:tcPr>
            <w:tcW w:w="1134" w:type="dxa"/>
            <w:shd w:val="clear" w:color="auto" w:fill="FFFFFF"/>
          </w:tcPr>
          <w:p w14:paraId="747CB2C5" w14:textId="77777777" w:rsidR="00732C43" w:rsidRDefault="00732C43">
            <w:pPr>
              <w:widowControl w:val="0"/>
              <w:autoSpaceDE w:val="0"/>
              <w:autoSpaceDN w:val="0"/>
              <w:adjustRightInd w:val="0"/>
              <w:rPr>
                <w:lang w:val="en-GB" w:eastAsia="en-GB"/>
              </w:rPr>
            </w:pPr>
          </w:p>
        </w:tc>
        <w:tc>
          <w:tcPr>
            <w:tcW w:w="1134" w:type="dxa"/>
            <w:shd w:val="clear" w:color="auto" w:fill="FFFFFF"/>
          </w:tcPr>
          <w:p w14:paraId="747CB2C6" w14:textId="77777777" w:rsidR="00732C43" w:rsidRDefault="00732C43">
            <w:pPr>
              <w:widowControl w:val="0"/>
              <w:autoSpaceDE w:val="0"/>
              <w:autoSpaceDN w:val="0"/>
              <w:adjustRightInd w:val="0"/>
              <w:rPr>
                <w:lang w:val="en-GB" w:eastAsia="en-GB"/>
              </w:rPr>
            </w:pPr>
          </w:p>
        </w:tc>
        <w:tc>
          <w:tcPr>
            <w:tcW w:w="1134" w:type="dxa"/>
            <w:shd w:val="clear" w:color="auto" w:fill="FFFFFF"/>
          </w:tcPr>
          <w:p w14:paraId="747CB2C7" w14:textId="77777777" w:rsidR="00732C43" w:rsidRDefault="00732C43">
            <w:pPr>
              <w:widowControl w:val="0"/>
              <w:autoSpaceDE w:val="0"/>
              <w:autoSpaceDN w:val="0"/>
              <w:adjustRightInd w:val="0"/>
              <w:rPr>
                <w:lang w:val="en-GB" w:eastAsia="en-GB"/>
              </w:rPr>
            </w:pPr>
          </w:p>
        </w:tc>
        <w:tc>
          <w:tcPr>
            <w:tcW w:w="1020" w:type="dxa"/>
            <w:shd w:val="clear" w:color="auto" w:fill="FFFFFF"/>
          </w:tcPr>
          <w:p w14:paraId="747CB2C8" w14:textId="77777777" w:rsidR="00732C43" w:rsidRDefault="00732C43">
            <w:pPr>
              <w:widowControl w:val="0"/>
              <w:autoSpaceDE w:val="0"/>
              <w:autoSpaceDN w:val="0"/>
              <w:adjustRightInd w:val="0"/>
              <w:rPr>
                <w:lang w:val="en-GB" w:eastAsia="en-GB"/>
              </w:rPr>
            </w:pPr>
          </w:p>
        </w:tc>
        <w:tc>
          <w:tcPr>
            <w:tcW w:w="1020" w:type="dxa"/>
            <w:gridSpan w:val="2"/>
            <w:shd w:val="clear" w:color="auto" w:fill="FFFFFF"/>
          </w:tcPr>
          <w:p w14:paraId="747CB2C9" w14:textId="77777777" w:rsidR="00732C43" w:rsidRDefault="00732C43">
            <w:pPr>
              <w:widowControl w:val="0"/>
              <w:autoSpaceDE w:val="0"/>
              <w:autoSpaceDN w:val="0"/>
              <w:adjustRightInd w:val="0"/>
              <w:rPr>
                <w:lang w:val="en-GB" w:eastAsia="en-GB"/>
              </w:rPr>
            </w:pPr>
          </w:p>
        </w:tc>
        <w:tc>
          <w:tcPr>
            <w:tcW w:w="1020" w:type="dxa"/>
            <w:shd w:val="clear" w:color="auto" w:fill="FFFFFF"/>
          </w:tcPr>
          <w:p w14:paraId="747CB2CA" w14:textId="77777777" w:rsidR="00732C43" w:rsidRDefault="00732C43">
            <w:pPr>
              <w:widowControl w:val="0"/>
              <w:autoSpaceDE w:val="0"/>
              <w:autoSpaceDN w:val="0"/>
              <w:adjustRightInd w:val="0"/>
              <w:rPr>
                <w:lang w:val="en-GB" w:eastAsia="en-GB"/>
              </w:rPr>
            </w:pPr>
          </w:p>
        </w:tc>
        <w:tc>
          <w:tcPr>
            <w:tcW w:w="1020" w:type="dxa"/>
            <w:gridSpan w:val="2"/>
            <w:shd w:val="clear" w:color="auto" w:fill="FFFFFF"/>
          </w:tcPr>
          <w:p w14:paraId="747CB2CB" w14:textId="77777777" w:rsidR="00732C43" w:rsidRDefault="00732C43">
            <w:pPr>
              <w:widowControl w:val="0"/>
              <w:autoSpaceDE w:val="0"/>
              <w:autoSpaceDN w:val="0"/>
              <w:adjustRightInd w:val="0"/>
              <w:rPr>
                <w:lang w:val="en-GB" w:eastAsia="en-GB"/>
              </w:rPr>
            </w:pPr>
          </w:p>
        </w:tc>
        <w:tc>
          <w:tcPr>
            <w:tcW w:w="1020" w:type="dxa"/>
            <w:shd w:val="clear" w:color="auto" w:fill="FFFFFF"/>
          </w:tcPr>
          <w:p w14:paraId="747CB2C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17,5 mg/kg/d</w:t>
            </w:r>
          </w:p>
        </w:tc>
      </w:tr>
    </w:tbl>
    <w:p w14:paraId="747CB2CE"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681"/>
        <w:gridCol w:w="339"/>
        <w:gridCol w:w="1020"/>
        <w:gridCol w:w="342"/>
        <w:gridCol w:w="678"/>
        <w:gridCol w:w="1023"/>
      </w:tblGrid>
      <w:tr w:rsidR="00732C43" w14:paraId="747CB2D0" w14:textId="77777777">
        <w:tc>
          <w:tcPr>
            <w:tcW w:w="10773" w:type="dxa"/>
            <w:gridSpan w:val="11"/>
            <w:shd w:val="clear" w:color="auto" w:fill="A8FFFF"/>
          </w:tcPr>
          <w:p w14:paraId="747CB2C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1-ETHYL-2-PYRROLIDONE</w:t>
            </w:r>
          </w:p>
        </w:tc>
      </w:tr>
      <w:tr w:rsidR="00732C43" w14:paraId="747CB2D5" w14:textId="77777777">
        <w:tc>
          <w:tcPr>
            <w:tcW w:w="5670" w:type="dxa"/>
            <w:gridSpan w:val="4"/>
            <w:tcBorders>
              <w:top w:val="single" w:sz="6" w:space="0" w:color="auto"/>
              <w:bottom w:val="single" w:sz="6" w:space="0" w:color="auto"/>
            </w:tcBorders>
            <w:shd w:val="clear" w:color="auto" w:fill="D3D3D3"/>
          </w:tcPr>
          <w:p w14:paraId="747CB2D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Predicted no-effect concentration - PNEC</w:t>
            </w:r>
          </w:p>
        </w:tc>
        <w:tc>
          <w:tcPr>
            <w:tcW w:w="1701" w:type="dxa"/>
            <w:gridSpan w:val="2"/>
            <w:tcBorders>
              <w:top w:val="single" w:sz="6" w:space="0" w:color="auto"/>
              <w:bottom w:val="single" w:sz="6" w:space="0" w:color="auto"/>
            </w:tcBorders>
            <w:shd w:val="clear" w:color="auto" w:fill="D3D3D3"/>
          </w:tcPr>
          <w:p w14:paraId="747CB2D2" w14:textId="77777777" w:rsidR="00732C43" w:rsidRDefault="00732C43">
            <w:pPr>
              <w:widowControl w:val="0"/>
              <w:autoSpaceDE w:val="0"/>
              <w:autoSpaceDN w:val="0"/>
              <w:adjustRightInd w:val="0"/>
              <w:rPr>
                <w:lang w:val="en-GB" w:eastAsia="en-GB"/>
              </w:rPr>
            </w:pPr>
          </w:p>
        </w:tc>
        <w:tc>
          <w:tcPr>
            <w:tcW w:w="1701" w:type="dxa"/>
            <w:gridSpan w:val="3"/>
            <w:tcBorders>
              <w:top w:val="single" w:sz="6" w:space="0" w:color="auto"/>
              <w:bottom w:val="single" w:sz="6" w:space="0" w:color="auto"/>
            </w:tcBorders>
            <w:shd w:val="clear" w:color="auto" w:fill="D3D3D3"/>
          </w:tcPr>
          <w:p w14:paraId="747CB2D3" w14:textId="77777777" w:rsidR="00732C43" w:rsidRDefault="00732C43">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14:paraId="747CB2D4" w14:textId="77777777" w:rsidR="00732C43" w:rsidRDefault="00732C43">
            <w:pPr>
              <w:widowControl w:val="0"/>
              <w:autoSpaceDE w:val="0"/>
              <w:autoSpaceDN w:val="0"/>
              <w:adjustRightInd w:val="0"/>
              <w:rPr>
                <w:lang w:val="en-GB" w:eastAsia="en-GB"/>
              </w:rPr>
            </w:pPr>
          </w:p>
        </w:tc>
      </w:tr>
      <w:tr w:rsidR="00732C43" w14:paraId="747CB2DA" w14:textId="77777777">
        <w:tc>
          <w:tcPr>
            <w:tcW w:w="5670" w:type="dxa"/>
            <w:gridSpan w:val="4"/>
            <w:tcBorders>
              <w:top w:val="single" w:sz="6" w:space="0" w:color="auto"/>
              <w:bottom w:val="single" w:sz="6" w:space="0" w:color="auto"/>
            </w:tcBorders>
            <w:shd w:val="clear" w:color="auto" w:fill="FFFFFF"/>
          </w:tcPr>
          <w:p w14:paraId="747CB2D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fresh water</w:t>
            </w:r>
          </w:p>
        </w:tc>
        <w:tc>
          <w:tcPr>
            <w:tcW w:w="1701" w:type="dxa"/>
            <w:gridSpan w:val="2"/>
            <w:tcBorders>
              <w:top w:val="single" w:sz="6" w:space="0" w:color="auto"/>
              <w:bottom w:val="single" w:sz="6" w:space="0" w:color="auto"/>
            </w:tcBorders>
            <w:shd w:val="clear" w:color="auto" w:fill="FFFFFF"/>
          </w:tcPr>
          <w:p w14:paraId="747CB2D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0,25</w:t>
            </w:r>
          </w:p>
        </w:tc>
        <w:tc>
          <w:tcPr>
            <w:tcW w:w="1701" w:type="dxa"/>
            <w:gridSpan w:val="3"/>
            <w:tcBorders>
              <w:top w:val="single" w:sz="6" w:space="0" w:color="auto"/>
              <w:bottom w:val="single" w:sz="6" w:space="0" w:color="auto"/>
            </w:tcBorders>
            <w:shd w:val="clear" w:color="auto" w:fill="FFFFFF"/>
          </w:tcPr>
          <w:p w14:paraId="747CB2D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2D9" w14:textId="77777777" w:rsidR="00732C43" w:rsidRDefault="00732C43">
            <w:pPr>
              <w:widowControl w:val="0"/>
              <w:autoSpaceDE w:val="0"/>
              <w:autoSpaceDN w:val="0"/>
              <w:adjustRightInd w:val="0"/>
              <w:rPr>
                <w:lang w:val="en-GB" w:eastAsia="en-GB"/>
              </w:rPr>
            </w:pPr>
          </w:p>
        </w:tc>
      </w:tr>
      <w:tr w:rsidR="00732C43" w14:paraId="747CB2DF" w14:textId="77777777">
        <w:tc>
          <w:tcPr>
            <w:tcW w:w="5670" w:type="dxa"/>
            <w:gridSpan w:val="4"/>
            <w:tcBorders>
              <w:top w:val="single" w:sz="6" w:space="0" w:color="auto"/>
              <w:bottom w:val="single" w:sz="6" w:space="0" w:color="auto"/>
            </w:tcBorders>
            <w:shd w:val="clear" w:color="auto" w:fill="FFFFFF"/>
          </w:tcPr>
          <w:p w14:paraId="747CB2D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marine water</w:t>
            </w:r>
          </w:p>
        </w:tc>
        <w:tc>
          <w:tcPr>
            <w:tcW w:w="1701" w:type="dxa"/>
            <w:gridSpan w:val="2"/>
            <w:tcBorders>
              <w:top w:val="single" w:sz="6" w:space="0" w:color="auto"/>
              <w:bottom w:val="single" w:sz="6" w:space="0" w:color="auto"/>
            </w:tcBorders>
            <w:shd w:val="clear" w:color="auto" w:fill="FFFFFF"/>
          </w:tcPr>
          <w:p w14:paraId="747CB2D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0,025</w:t>
            </w:r>
          </w:p>
        </w:tc>
        <w:tc>
          <w:tcPr>
            <w:tcW w:w="1701" w:type="dxa"/>
            <w:gridSpan w:val="3"/>
            <w:tcBorders>
              <w:top w:val="single" w:sz="6" w:space="0" w:color="auto"/>
              <w:bottom w:val="single" w:sz="6" w:space="0" w:color="auto"/>
            </w:tcBorders>
            <w:shd w:val="clear" w:color="auto" w:fill="FFFFFF"/>
          </w:tcPr>
          <w:p w14:paraId="747CB2D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2DE" w14:textId="77777777" w:rsidR="00732C43" w:rsidRDefault="00732C43">
            <w:pPr>
              <w:widowControl w:val="0"/>
              <w:autoSpaceDE w:val="0"/>
              <w:autoSpaceDN w:val="0"/>
              <w:adjustRightInd w:val="0"/>
              <w:rPr>
                <w:lang w:val="en-GB" w:eastAsia="en-GB"/>
              </w:rPr>
            </w:pPr>
          </w:p>
        </w:tc>
      </w:tr>
      <w:tr w:rsidR="00732C43" w14:paraId="747CB2E4" w14:textId="77777777">
        <w:tc>
          <w:tcPr>
            <w:tcW w:w="5670" w:type="dxa"/>
            <w:gridSpan w:val="4"/>
            <w:tcBorders>
              <w:top w:val="single" w:sz="6" w:space="0" w:color="auto"/>
              <w:bottom w:val="single" w:sz="6" w:space="0" w:color="auto"/>
            </w:tcBorders>
            <w:shd w:val="clear" w:color="auto" w:fill="FFFFFF"/>
          </w:tcPr>
          <w:p w14:paraId="747CB2E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fresh water sediment</w:t>
            </w:r>
          </w:p>
        </w:tc>
        <w:tc>
          <w:tcPr>
            <w:tcW w:w="1701" w:type="dxa"/>
            <w:gridSpan w:val="2"/>
            <w:tcBorders>
              <w:top w:val="single" w:sz="6" w:space="0" w:color="auto"/>
              <w:bottom w:val="single" w:sz="6" w:space="0" w:color="auto"/>
            </w:tcBorders>
            <w:shd w:val="clear" w:color="auto" w:fill="FFFFFF"/>
          </w:tcPr>
          <w:p w14:paraId="747CB2E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1,91</w:t>
            </w:r>
          </w:p>
        </w:tc>
        <w:tc>
          <w:tcPr>
            <w:tcW w:w="1701" w:type="dxa"/>
            <w:gridSpan w:val="3"/>
            <w:tcBorders>
              <w:top w:val="single" w:sz="6" w:space="0" w:color="auto"/>
              <w:bottom w:val="single" w:sz="6" w:space="0" w:color="auto"/>
            </w:tcBorders>
            <w:shd w:val="clear" w:color="auto" w:fill="FFFFFF"/>
          </w:tcPr>
          <w:p w14:paraId="747CB2E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14:paraId="747CB2E3" w14:textId="77777777" w:rsidR="00732C43" w:rsidRDefault="00732C43">
            <w:pPr>
              <w:widowControl w:val="0"/>
              <w:autoSpaceDE w:val="0"/>
              <w:autoSpaceDN w:val="0"/>
              <w:adjustRightInd w:val="0"/>
              <w:rPr>
                <w:lang w:val="en-GB" w:eastAsia="en-GB"/>
              </w:rPr>
            </w:pPr>
          </w:p>
        </w:tc>
      </w:tr>
      <w:tr w:rsidR="00732C43" w14:paraId="747CB2E9" w14:textId="77777777">
        <w:tc>
          <w:tcPr>
            <w:tcW w:w="5670" w:type="dxa"/>
            <w:gridSpan w:val="4"/>
            <w:tcBorders>
              <w:top w:val="single" w:sz="6" w:space="0" w:color="auto"/>
              <w:bottom w:val="single" w:sz="6" w:space="0" w:color="auto"/>
            </w:tcBorders>
            <w:shd w:val="clear" w:color="auto" w:fill="FFFFFF"/>
          </w:tcPr>
          <w:p w14:paraId="747CB2E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marine water sediment</w:t>
            </w:r>
          </w:p>
        </w:tc>
        <w:tc>
          <w:tcPr>
            <w:tcW w:w="1701" w:type="dxa"/>
            <w:gridSpan w:val="2"/>
            <w:tcBorders>
              <w:top w:val="single" w:sz="6" w:space="0" w:color="auto"/>
              <w:bottom w:val="single" w:sz="6" w:space="0" w:color="auto"/>
            </w:tcBorders>
            <w:shd w:val="clear" w:color="auto" w:fill="FFFFFF"/>
          </w:tcPr>
          <w:p w14:paraId="747CB2E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0,191</w:t>
            </w:r>
          </w:p>
        </w:tc>
        <w:tc>
          <w:tcPr>
            <w:tcW w:w="1701" w:type="dxa"/>
            <w:gridSpan w:val="3"/>
            <w:tcBorders>
              <w:top w:val="single" w:sz="6" w:space="0" w:color="auto"/>
              <w:bottom w:val="single" w:sz="6" w:space="0" w:color="auto"/>
            </w:tcBorders>
            <w:shd w:val="clear" w:color="auto" w:fill="FFFFFF"/>
          </w:tcPr>
          <w:p w14:paraId="747CB2E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14:paraId="747CB2E8" w14:textId="77777777" w:rsidR="00732C43" w:rsidRDefault="00732C43">
            <w:pPr>
              <w:widowControl w:val="0"/>
              <w:autoSpaceDE w:val="0"/>
              <w:autoSpaceDN w:val="0"/>
              <w:adjustRightInd w:val="0"/>
              <w:rPr>
                <w:lang w:val="en-GB" w:eastAsia="en-GB"/>
              </w:rPr>
            </w:pPr>
          </w:p>
        </w:tc>
      </w:tr>
      <w:tr w:rsidR="00732C43" w14:paraId="747CB2EE" w14:textId="77777777">
        <w:tc>
          <w:tcPr>
            <w:tcW w:w="5670" w:type="dxa"/>
            <w:gridSpan w:val="4"/>
            <w:tcBorders>
              <w:top w:val="single" w:sz="6" w:space="0" w:color="auto"/>
              <w:bottom w:val="single" w:sz="6" w:space="0" w:color="auto"/>
            </w:tcBorders>
            <w:shd w:val="clear" w:color="auto" w:fill="FFFFFF"/>
          </w:tcPr>
          <w:p w14:paraId="747CB2E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water, intermittent release</w:t>
            </w:r>
          </w:p>
        </w:tc>
        <w:tc>
          <w:tcPr>
            <w:tcW w:w="1701" w:type="dxa"/>
            <w:gridSpan w:val="2"/>
            <w:tcBorders>
              <w:top w:val="single" w:sz="6" w:space="0" w:color="auto"/>
              <w:bottom w:val="single" w:sz="6" w:space="0" w:color="auto"/>
            </w:tcBorders>
            <w:shd w:val="clear" w:color="auto" w:fill="FFFFFF"/>
          </w:tcPr>
          <w:p w14:paraId="747CB2E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w:t>
            </w:r>
          </w:p>
        </w:tc>
        <w:tc>
          <w:tcPr>
            <w:tcW w:w="1701" w:type="dxa"/>
            <w:gridSpan w:val="3"/>
            <w:tcBorders>
              <w:top w:val="single" w:sz="6" w:space="0" w:color="auto"/>
              <w:bottom w:val="single" w:sz="6" w:space="0" w:color="auto"/>
            </w:tcBorders>
            <w:shd w:val="clear" w:color="auto" w:fill="FFFFFF"/>
          </w:tcPr>
          <w:p w14:paraId="747CB2E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2ED" w14:textId="77777777" w:rsidR="00732C43" w:rsidRDefault="00732C43">
            <w:pPr>
              <w:widowControl w:val="0"/>
              <w:autoSpaceDE w:val="0"/>
              <w:autoSpaceDN w:val="0"/>
              <w:adjustRightInd w:val="0"/>
              <w:rPr>
                <w:lang w:val="en-GB" w:eastAsia="en-GB"/>
              </w:rPr>
            </w:pPr>
          </w:p>
        </w:tc>
      </w:tr>
      <w:tr w:rsidR="00732C43" w14:paraId="747CB2F3" w14:textId="77777777">
        <w:tc>
          <w:tcPr>
            <w:tcW w:w="5670" w:type="dxa"/>
            <w:gridSpan w:val="4"/>
            <w:tcBorders>
              <w:top w:val="single" w:sz="6" w:space="0" w:color="auto"/>
              <w:bottom w:val="single" w:sz="6" w:space="0" w:color="auto"/>
            </w:tcBorders>
            <w:shd w:val="clear" w:color="auto" w:fill="FFFFFF"/>
          </w:tcPr>
          <w:p w14:paraId="747CB2E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of STP microorganisms</w:t>
            </w:r>
          </w:p>
        </w:tc>
        <w:tc>
          <w:tcPr>
            <w:tcW w:w="1701" w:type="dxa"/>
            <w:gridSpan w:val="2"/>
            <w:tcBorders>
              <w:top w:val="single" w:sz="6" w:space="0" w:color="auto"/>
              <w:bottom w:val="single" w:sz="6" w:space="0" w:color="auto"/>
            </w:tcBorders>
            <w:shd w:val="clear" w:color="auto" w:fill="FFFFFF"/>
          </w:tcPr>
          <w:p w14:paraId="747CB2F0"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10</w:t>
            </w:r>
          </w:p>
        </w:tc>
        <w:tc>
          <w:tcPr>
            <w:tcW w:w="1701" w:type="dxa"/>
            <w:gridSpan w:val="3"/>
            <w:tcBorders>
              <w:top w:val="single" w:sz="6" w:space="0" w:color="auto"/>
              <w:bottom w:val="single" w:sz="6" w:space="0" w:color="auto"/>
            </w:tcBorders>
            <w:shd w:val="clear" w:color="auto" w:fill="FFFFFF"/>
          </w:tcPr>
          <w:p w14:paraId="747CB2F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2F2" w14:textId="77777777" w:rsidR="00732C43" w:rsidRDefault="00732C43">
            <w:pPr>
              <w:widowControl w:val="0"/>
              <w:autoSpaceDE w:val="0"/>
              <w:autoSpaceDN w:val="0"/>
              <w:adjustRightInd w:val="0"/>
              <w:rPr>
                <w:lang w:val="en-GB" w:eastAsia="en-GB"/>
              </w:rPr>
            </w:pPr>
          </w:p>
        </w:tc>
      </w:tr>
      <w:tr w:rsidR="00732C43" w14:paraId="747CB2F8" w14:textId="77777777">
        <w:tc>
          <w:tcPr>
            <w:tcW w:w="5670" w:type="dxa"/>
            <w:gridSpan w:val="4"/>
            <w:shd w:val="clear" w:color="auto" w:fill="FFFFFF"/>
          </w:tcPr>
          <w:p w14:paraId="747CB2F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the terrestrial compartment</w:t>
            </w:r>
          </w:p>
        </w:tc>
        <w:tc>
          <w:tcPr>
            <w:tcW w:w="1701" w:type="dxa"/>
            <w:gridSpan w:val="2"/>
            <w:shd w:val="clear" w:color="auto" w:fill="FFFFFF"/>
          </w:tcPr>
          <w:p w14:paraId="747CB2F5"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0,235</w:t>
            </w:r>
          </w:p>
        </w:tc>
        <w:tc>
          <w:tcPr>
            <w:tcW w:w="1701" w:type="dxa"/>
            <w:gridSpan w:val="3"/>
            <w:shd w:val="clear" w:color="auto" w:fill="FFFFFF"/>
          </w:tcPr>
          <w:p w14:paraId="747CB2F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shd w:val="clear" w:color="auto" w:fill="FFFFFF"/>
          </w:tcPr>
          <w:p w14:paraId="747CB2F7" w14:textId="77777777" w:rsidR="00732C43" w:rsidRDefault="00732C43">
            <w:pPr>
              <w:widowControl w:val="0"/>
              <w:autoSpaceDE w:val="0"/>
              <w:autoSpaceDN w:val="0"/>
              <w:adjustRightInd w:val="0"/>
              <w:rPr>
                <w:lang w:val="en-GB" w:eastAsia="en-GB"/>
              </w:rPr>
            </w:pPr>
          </w:p>
        </w:tc>
      </w:tr>
      <w:tr w:rsidR="00732C43" w14:paraId="747CB2FA" w14:textId="77777777">
        <w:tc>
          <w:tcPr>
            <w:tcW w:w="10773" w:type="dxa"/>
            <w:gridSpan w:val="11"/>
            <w:shd w:val="clear" w:color="auto" w:fill="D3D3D3"/>
          </w:tcPr>
          <w:p w14:paraId="747CB2F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732C43" w14:paraId="747CB304" w14:textId="77777777">
        <w:tc>
          <w:tcPr>
            <w:tcW w:w="2268" w:type="dxa"/>
            <w:shd w:val="clear" w:color="auto" w:fill="D3D3D3"/>
          </w:tcPr>
          <w:p w14:paraId="747CB2FB" w14:textId="77777777" w:rsidR="00732C43" w:rsidRDefault="008E1B9A">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14:paraId="747CB2F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14:paraId="747CB2FD" w14:textId="77777777" w:rsidR="00732C43" w:rsidRDefault="00732C43">
            <w:pPr>
              <w:widowControl w:val="0"/>
              <w:autoSpaceDE w:val="0"/>
              <w:autoSpaceDN w:val="0"/>
              <w:adjustRightInd w:val="0"/>
              <w:rPr>
                <w:lang w:val="en-GB" w:eastAsia="en-GB"/>
              </w:rPr>
            </w:pPr>
          </w:p>
        </w:tc>
        <w:tc>
          <w:tcPr>
            <w:tcW w:w="1134" w:type="dxa"/>
            <w:shd w:val="clear" w:color="auto" w:fill="D3D3D3"/>
          </w:tcPr>
          <w:p w14:paraId="747CB2FE" w14:textId="77777777" w:rsidR="00732C43" w:rsidRDefault="00732C43">
            <w:pPr>
              <w:widowControl w:val="0"/>
              <w:autoSpaceDE w:val="0"/>
              <w:autoSpaceDN w:val="0"/>
              <w:adjustRightInd w:val="0"/>
              <w:rPr>
                <w:lang w:val="en-GB" w:eastAsia="en-GB"/>
              </w:rPr>
            </w:pPr>
          </w:p>
        </w:tc>
        <w:tc>
          <w:tcPr>
            <w:tcW w:w="1020" w:type="dxa"/>
            <w:shd w:val="clear" w:color="auto" w:fill="D3D3D3"/>
          </w:tcPr>
          <w:p w14:paraId="747CB2FF" w14:textId="77777777" w:rsidR="00732C43" w:rsidRDefault="00732C43">
            <w:pPr>
              <w:widowControl w:val="0"/>
              <w:autoSpaceDE w:val="0"/>
              <w:autoSpaceDN w:val="0"/>
              <w:adjustRightInd w:val="0"/>
              <w:rPr>
                <w:lang w:val="en-GB" w:eastAsia="en-GB"/>
              </w:rPr>
            </w:pPr>
          </w:p>
        </w:tc>
        <w:tc>
          <w:tcPr>
            <w:tcW w:w="1020" w:type="dxa"/>
            <w:gridSpan w:val="2"/>
            <w:shd w:val="clear" w:color="auto" w:fill="D3D3D3"/>
          </w:tcPr>
          <w:p w14:paraId="747CB300"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shd w:val="clear" w:color="auto" w:fill="D3D3D3"/>
          </w:tcPr>
          <w:p w14:paraId="747CB301" w14:textId="77777777" w:rsidR="00732C43" w:rsidRDefault="00732C43">
            <w:pPr>
              <w:widowControl w:val="0"/>
              <w:autoSpaceDE w:val="0"/>
              <w:autoSpaceDN w:val="0"/>
              <w:adjustRightInd w:val="0"/>
              <w:rPr>
                <w:lang w:val="en-GB" w:eastAsia="en-GB"/>
              </w:rPr>
            </w:pPr>
          </w:p>
        </w:tc>
        <w:tc>
          <w:tcPr>
            <w:tcW w:w="1020" w:type="dxa"/>
            <w:gridSpan w:val="2"/>
            <w:shd w:val="clear" w:color="auto" w:fill="D3D3D3"/>
          </w:tcPr>
          <w:p w14:paraId="747CB302" w14:textId="77777777" w:rsidR="00732C43" w:rsidRDefault="00732C43">
            <w:pPr>
              <w:widowControl w:val="0"/>
              <w:autoSpaceDE w:val="0"/>
              <w:autoSpaceDN w:val="0"/>
              <w:adjustRightInd w:val="0"/>
              <w:rPr>
                <w:lang w:val="en-GB" w:eastAsia="en-GB"/>
              </w:rPr>
            </w:pPr>
          </w:p>
        </w:tc>
        <w:tc>
          <w:tcPr>
            <w:tcW w:w="1020" w:type="dxa"/>
            <w:shd w:val="clear" w:color="auto" w:fill="D3D3D3"/>
          </w:tcPr>
          <w:p w14:paraId="747CB303" w14:textId="77777777" w:rsidR="00732C43" w:rsidRDefault="00732C43">
            <w:pPr>
              <w:widowControl w:val="0"/>
              <w:autoSpaceDE w:val="0"/>
              <w:autoSpaceDN w:val="0"/>
              <w:adjustRightInd w:val="0"/>
              <w:rPr>
                <w:lang w:val="en-GB" w:eastAsia="en-GB"/>
              </w:rPr>
            </w:pPr>
          </w:p>
        </w:tc>
      </w:tr>
      <w:tr w:rsidR="00732C43" w14:paraId="747CB30E" w14:textId="77777777">
        <w:tc>
          <w:tcPr>
            <w:tcW w:w="2268" w:type="dxa"/>
            <w:tcBorders>
              <w:top w:val="single" w:sz="6" w:space="0" w:color="auto"/>
              <w:bottom w:val="single" w:sz="6" w:space="0" w:color="auto"/>
            </w:tcBorders>
            <w:shd w:val="clear" w:color="auto" w:fill="D3D3D3"/>
          </w:tcPr>
          <w:p w14:paraId="747CB30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14:paraId="747CB30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14:paraId="747CB30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14:paraId="747CB30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14:paraId="747CB30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gridSpan w:val="2"/>
            <w:tcBorders>
              <w:top w:val="single" w:sz="6" w:space="0" w:color="auto"/>
              <w:bottom w:val="single" w:sz="6" w:space="0" w:color="auto"/>
            </w:tcBorders>
            <w:shd w:val="clear" w:color="auto" w:fill="D3D3D3"/>
          </w:tcPr>
          <w:p w14:paraId="747CB30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14:paraId="747CB30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020" w:type="dxa"/>
            <w:gridSpan w:val="2"/>
            <w:tcBorders>
              <w:top w:val="single" w:sz="6" w:space="0" w:color="auto"/>
              <w:bottom w:val="single" w:sz="6" w:space="0" w:color="auto"/>
            </w:tcBorders>
            <w:shd w:val="clear" w:color="auto" w:fill="D3D3D3"/>
          </w:tcPr>
          <w:p w14:paraId="747CB30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14:paraId="747CB30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732C43" w14:paraId="747CB318" w14:textId="77777777">
        <w:tc>
          <w:tcPr>
            <w:tcW w:w="2268" w:type="dxa"/>
            <w:tcBorders>
              <w:top w:val="single" w:sz="6" w:space="0" w:color="auto"/>
              <w:bottom w:val="single" w:sz="6" w:space="0" w:color="auto"/>
            </w:tcBorders>
            <w:shd w:val="clear" w:color="auto" w:fill="FFFFFF"/>
          </w:tcPr>
          <w:p w14:paraId="747CB30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tcBorders>
              <w:top w:val="single" w:sz="6" w:space="0" w:color="auto"/>
              <w:bottom w:val="single" w:sz="6" w:space="0" w:color="auto"/>
            </w:tcBorders>
            <w:shd w:val="clear" w:color="auto" w:fill="FFFFFF"/>
          </w:tcPr>
          <w:p w14:paraId="747CB310" w14:textId="77777777" w:rsidR="00732C43" w:rsidRDefault="00732C43">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14:paraId="747CB311" w14:textId="77777777" w:rsidR="00732C43" w:rsidRDefault="00732C43">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14:paraId="747CB312" w14:textId="77777777" w:rsidR="00732C43" w:rsidRDefault="00732C43">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14:paraId="747CB31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10 mg/m3</w:t>
            </w:r>
          </w:p>
        </w:tc>
        <w:tc>
          <w:tcPr>
            <w:tcW w:w="1020" w:type="dxa"/>
            <w:gridSpan w:val="2"/>
            <w:tcBorders>
              <w:top w:val="single" w:sz="6" w:space="0" w:color="auto"/>
              <w:bottom w:val="single" w:sz="6" w:space="0" w:color="auto"/>
            </w:tcBorders>
            <w:shd w:val="clear" w:color="auto" w:fill="FFFFFF"/>
          </w:tcPr>
          <w:p w14:paraId="747CB314" w14:textId="77777777" w:rsidR="00732C43" w:rsidRDefault="00732C43">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14:paraId="747CB315" w14:textId="77777777" w:rsidR="00732C43" w:rsidRDefault="00732C43">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14:paraId="747CB316" w14:textId="77777777" w:rsidR="00732C43" w:rsidRDefault="00732C43">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14:paraId="747CB31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40 mg/m3</w:t>
            </w:r>
          </w:p>
        </w:tc>
      </w:tr>
      <w:tr w:rsidR="00732C43" w14:paraId="747CB322" w14:textId="77777777">
        <w:tc>
          <w:tcPr>
            <w:tcW w:w="2268" w:type="dxa"/>
            <w:shd w:val="clear" w:color="auto" w:fill="FFFFFF"/>
          </w:tcPr>
          <w:p w14:paraId="747CB31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Skin</w:t>
            </w:r>
          </w:p>
        </w:tc>
        <w:tc>
          <w:tcPr>
            <w:tcW w:w="1134" w:type="dxa"/>
            <w:shd w:val="clear" w:color="auto" w:fill="FFFFFF"/>
          </w:tcPr>
          <w:p w14:paraId="747CB31A" w14:textId="77777777" w:rsidR="00732C43" w:rsidRDefault="00732C43">
            <w:pPr>
              <w:widowControl w:val="0"/>
              <w:autoSpaceDE w:val="0"/>
              <w:autoSpaceDN w:val="0"/>
              <w:adjustRightInd w:val="0"/>
              <w:rPr>
                <w:lang w:val="en-GB" w:eastAsia="en-GB"/>
              </w:rPr>
            </w:pPr>
          </w:p>
        </w:tc>
        <w:tc>
          <w:tcPr>
            <w:tcW w:w="1134" w:type="dxa"/>
            <w:shd w:val="clear" w:color="auto" w:fill="FFFFFF"/>
          </w:tcPr>
          <w:p w14:paraId="747CB31B" w14:textId="77777777" w:rsidR="00732C43" w:rsidRDefault="00732C43">
            <w:pPr>
              <w:widowControl w:val="0"/>
              <w:autoSpaceDE w:val="0"/>
              <w:autoSpaceDN w:val="0"/>
              <w:adjustRightInd w:val="0"/>
              <w:rPr>
                <w:lang w:val="en-GB" w:eastAsia="en-GB"/>
              </w:rPr>
            </w:pPr>
          </w:p>
        </w:tc>
        <w:tc>
          <w:tcPr>
            <w:tcW w:w="1134" w:type="dxa"/>
            <w:shd w:val="clear" w:color="auto" w:fill="FFFFFF"/>
          </w:tcPr>
          <w:p w14:paraId="747CB31C" w14:textId="77777777" w:rsidR="00732C43" w:rsidRDefault="00732C43">
            <w:pPr>
              <w:widowControl w:val="0"/>
              <w:autoSpaceDE w:val="0"/>
              <w:autoSpaceDN w:val="0"/>
              <w:adjustRightInd w:val="0"/>
              <w:rPr>
                <w:lang w:val="en-GB" w:eastAsia="en-GB"/>
              </w:rPr>
            </w:pPr>
          </w:p>
        </w:tc>
        <w:tc>
          <w:tcPr>
            <w:tcW w:w="1020" w:type="dxa"/>
            <w:shd w:val="clear" w:color="auto" w:fill="FFFFFF"/>
          </w:tcPr>
          <w:p w14:paraId="747CB31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4 mg/kg/d</w:t>
            </w:r>
          </w:p>
        </w:tc>
        <w:tc>
          <w:tcPr>
            <w:tcW w:w="1020" w:type="dxa"/>
            <w:gridSpan w:val="2"/>
            <w:shd w:val="clear" w:color="auto" w:fill="FFFFFF"/>
          </w:tcPr>
          <w:p w14:paraId="747CB31E" w14:textId="77777777" w:rsidR="00732C43" w:rsidRDefault="00732C43">
            <w:pPr>
              <w:widowControl w:val="0"/>
              <w:autoSpaceDE w:val="0"/>
              <w:autoSpaceDN w:val="0"/>
              <w:adjustRightInd w:val="0"/>
              <w:rPr>
                <w:lang w:val="en-GB" w:eastAsia="en-GB"/>
              </w:rPr>
            </w:pPr>
          </w:p>
        </w:tc>
        <w:tc>
          <w:tcPr>
            <w:tcW w:w="1020" w:type="dxa"/>
            <w:shd w:val="clear" w:color="auto" w:fill="FFFFFF"/>
          </w:tcPr>
          <w:p w14:paraId="747CB31F" w14:textId="77777777" w:rsidR="00732C43" w:rsidRDefault="00732C43">
            <w:pPr>
              <w:widowControl w:val="0"/>
              <w:autoSpaceDE w:val="0"/>
              <w:autoSpaceDN w:val="0"/>
              <w:adjustRightInd w:val="0"/>
              <w:rPr>
                <w:lang w:val="en-GB" w:eastAsia="en-GB"/>
              </w:rPr>
            </w:pPr>
          </w:p>
        </w:tc>
        <w:tc>
          <w:tcPr>
            <w:tcW w:w="1020" w:type="dxa"/>
            <w:gridSpan w:val="2"/>
            <w:shd w:val="clear" w:color="auto" w:fill="FFFFFF"/>
          </w:tcPr>
          <w:p w14:paraId="747CB320" w14:textId="77777777" w:rsidR="00732C43" w:rsidRDefault="00732C43">
            <w:pPr>
              <w:widowControl w:val="0"/>
              <w:autoSpaceDE w:val="0"/>
              <w:autoSpaceDN w:val="0"/>
              <w:adjustRightInd w:val="0"/>
              <w:rPr>
                <w:lang w:val="en-GB" w:eastAsia="en-GB"/>
              </w:rPr>
            </w:pPr>
          </w:p>
        </w:tc>
        <w:tc>
          <w:tcPr>
            <w:tcW w:w="1020" w:type="dxa"/>
            <w:shd w:val="clear" w:color="auto" w:fill="FFFFFF"/>
          </w:tcPr>
          <w:p w14:paraId="747CB32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8 mg/kg/d</w:t>
            </w:r>
          </w:p>
        </w:tc>
      </w:tr>
    </w:tbl>
    <w:p w14:paraId="747CB323"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14"/>
        <w:gridCol w:w="567"/>
        <w:gridCol w:w="339"/>
        <w:gridCol w:w="228"/>
        <w:gridCol w:w="792"/>
        <w:gridCol w:w="342"/>
        <w:gridCol w:w="678"/>
        <w:gridCol w:w="1023"/>
      </w:tblGrid>
      <w:tr w:rsidR="00732C43" w14:paraId="747CB325" w14:textId="77777777">
        <w:tc>
          <w:tcPr>
            <w:tcW w:w="10773" w:type="dxa"/>
            <w:gridSpan w:val="13"/>
            <w:shd w:val="clear" w:color="auto" w:fill="A8FFFF"/>
          </w:tcPr>
          <w:p w14:paraId="747CB32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METHANOL</w:t>
            </w:r>
          </w:p>
        </w:tc>
      </w:tr>
      <w:tr w:rsidR="00732C43" w14:paraId="747CB327" w14:textId="77777777">
        <w:tc>
          <w:tcPr>
            <w:tcW w:w="10773" w:type="dxa"/>
            <w:gridSpan w:val="13"/>
            <w:shd w:val="clear" w:color="auto" w:fill="D3D3D3"/>
          </w:tcPr>
          <w:p w14:paraId="747CB32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732C43" w14:paraId="747CB330" w14:textId="77777777">
        <w:tc>
          <w:tcPr>
            <w:tcW w:w="2268" w:type="dxa"/>
            <w:tcBorders>
              <w:top w:val="single" w:sz="6" w:space="0" w:color="auto"/>
              <w:bottom w:val="single" w:sz="6" w:space="0" w:color="auto"/>
            </w:tcBorders>
            <w:shd w:val="clear" w:color="auto" w:fill="D3D3D3"/>
          </w:tcPr>
          <w:p w14:paraId="747CB328"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14:paraId="747CB32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14:paraId="747CB32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14:paraId="747CB32B" w14:textId="77777777" w:rsidR="00732C43" w:rsidRDefault="00732C43">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14:paraId="747CB32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gridSpan w:val="3"/>
            <w:tcBorders>
              <w:top w:val="single" w:sz="6" w:space="0" w:color="auto"/>
              <w:bottom w:val="single" w:sz="6" w:space="0" w:color="auto"/>
            </w:tcBorders>
            <w:shd w:val="clear" w:color="auto" w:fill="D3D3D3"/>
          </w:tcPr>
          <w:p w14:paraId="747CB32D" w14:textId="77777777" w:rsidR="00732C43" w:rsidRDefault="00732C43">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14:paraId="747CB32E" w14:textId="77777777" w:rsidR="00732C43" w:rsidRDefault="00732C43">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14:paraId="747CB32F" w14:textId="77777777" w:rsidR="00732C43" w:rsidRDefault="00732C43">
            <w:pPr>
              <w:widowControl w:val="0"/>
              <w:autoSpaceDE w:val="0"/>
              <w:autoSpaceDN w:val="0"/>
              <w:adjustRightInd w:val="0"/>
              <w:rPr>
                <w:lang w:val="en-GB" w:eastAsia="en-GB"/>
              </w:rPr>
            </w:pPr>
          </w:p>
        </w:tc>
      </w:tr>
      <w:tr w:rsidR="00732C43" w14:paraId="747CB339" w14:textId="77777777">
        <w:tc>
          <w:tcPr>
            <w:tcW w:w="2268" w:type="dxa"/>
            <w:tcBorders>
              <w:top w:val="single" w:sz="6" w:space="0" w:color="auto"/>
              <w:bottom w:val="single" w:sz="6" w:space="0" w:color="auto"/>
            </w:tcBorders>
            <w:shd w:val="clear" w:color="auto" w:fill="D3D3D3"/>
          </w:tcPr>
          <w:p w14:paraId="747CB331" w14:textId="77777777" w:rsidR="00732C43" w:rsidRDefault="008E1B9A">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14:paraId="747CB332" w14:textId="77777777" w:rsidR="00732C43" w:rsidRDefault="00732C43">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14:paraId="747CB33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14:paraId="747CB33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14:paraId="747CB335"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gridSpan w:val="3"/>
            <w:tcBorders>
              <w:top w:val="single" w:sz="6" w:space="0" w:color="auto"/>
              <w:bottom w:val="single" w:sz="6" w:space="0" w:color="auto"/>
            </w:tcBorders>
            <w:shd w:val="clear" w:color="auto" w:fill="D3D3D3"/>
          </w:tcPr>
          <w:p w14:paraId="747CB33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14:paraId="747CB337" w14:textId="77777777" w:rsidR="00732C43" w:rsidRDefault="00732C43">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14:paraId="747CB338" w14:textId="77777777" w:rsidR="00732C43" w:rsidRDefault="00732C43">
            <w:pPr>
              <w:widowControl w:val="0"/>
              <w:autoSpaceDE w:val="0"/>
              <w:autoSpaceDN w:val="0"/>
              <w:adjustRightInd w:val="0"/>
              <w:rPr>
                <w:lang w:val="en-GB" w:eastAsia="en-GB"/>
              </w:rPr>
            </w:pPr>
          </w:p>
        </w:tc>
      </w:tr>
      <w:tr w:rsidR="00732C43" w14:paraId="747CB342" w14:textId="77777777">
        <w:tc>
          <w:tcPr>
            <w:tcW w:w="2268" w:type="dxa"/>
            <w:tcBorders>
              <w:top w:val="single" w:sz="6" w:space="0" w:color="auto"/>
              <w:bottom w:val="single" w:sz="6" w:space="0" w:color="auto"/>
            </w:tcBorders>
            <w:shd w:val="clear" w:color="auto" w:fill="FFFFFF"/>
          </w:tcPr>
          <w:p w14:paraId="747CB33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AGW</w:t>
            </w:r>
          </w:p>
        </w:tc>
        <w:tc>
          <w:tcPr>
            <w:tcW w:w="1134" w:type="dxa"/>
            <w:tcBorders>
              <w:top w:val="single" w:sz="6" w:space="0" w:color="auto"/>
              <w:bottom w:val="single" w:sz="6" w:space="0" w:color="auto"/>
            </w:tcBorders>
            <w:shd w:val="clear" w:color="auto" w:fill="FFFFFF"/>
          </w:tcPr>
          <w:p w14:paraId="747CB33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tcBorders>
              <w:top w:val="single" w:sz="6" w:space="0" w:color="auto"/>
              <w:bottom w:val="single" w:sz="6" w:space="0" w:color="auto"/>
            </w:tcBorders>
            <w:shd w:val="clear" w:color="auto" w:fill="FFFFFF"/>
          </w:tcPr>
          <w:p w14:paraId="747CB33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270</w:t>
            </w:r>
          </w:p>
        </w:tc>
        <w:tc>
          <w:tcPr>
            <w:tcW w:w="1134" w:type="dxa"/>
            <w:tcBorders>
              <w:top w:val="single" w:sz="6" w:space="0" w:color="auto"/>
              <w:bottom w:val="single" w:sz="6" w:space="0" w:color="auto"/>
            </w:tcBorders>
            <w:shd w:val="clear" w:color="auto" w:fill="FFFFFF"/>
          </w:tcPr>
          <w:p w14:paraId="747CB33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tcBorders>
              <w:top w:val="single" w:sz="6" w:space="0" w:color="auto"/>
              <w:bottom w:val="single" w:sz="6" w:space="0" w:color="auto"/>
            </w:tcBorders>
            <w:shd w:val="clear" w:color="auto" w:fill="FFFFFF"/>
          </w:tcPr>
          <w:p w14:paraId="747CB33E"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1080</w:t>
            </w:r>
          </w:p>
        </w:tc>
        <w:tc>
          <w:tcPr>
            <w:tcW w:w="1134" w:type="dxa"/>
            <w:gridSpan w:val="3"/>
            <w:tcBorders>
              <w:top w:val="single" w:sz="6" w:space="0" w:color="auto"/>
              <w:bottom w:val="single" w:sz="6" w:space="0" w:color="auto"/>
            </w:tcBorders>
            <w:shd w:val="clear" w:color="auto" w:fill="FFFFFF"/>
          </w:tcPr>
          <w:p w14:paraId="747CB33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800</w:t>
            </w:r>
          </w:p>
        </w:tc>
        <w:tc>
          <w:tcPr>
            <w:tcW w:w="1134" w:type="dxa"/>
            <w:gridSpan w:val="2"/>
            <w:tcBorders>
              <w:top w:val="single" w:sz="6" w:space="0" w:color="auto"/>
              <w:bottom w:val="single" w:sz="6" w:space="0" w:color="auto"/>
            </w:tcBorders>
            <w:shd w:val="clear" w:color="auto" w:fill="FFFFFF"/>
          </w:tcPr>
          <w:p w14:paraId="747CB340"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14:paraId="747CB341" w14:textId="77777777" w:rsidR="00732C43" w:rsidRDefault="00732C43">
            <w:pPr>
              <w:widowControl w:val="0"/>
              <w:autoSpaceDE w:val="0"/>
              <w:autoSpaceDN w:val="0"/>
              <w:adjustRightInd w:val="0"/>
              <w:rPr>
                <w:lang w:val="en-GB" w:eastAsia="en-GB"/>
              </w:rPr>
            </w:pPr>
          </w:p>
        </w:tc>
      </w:tr>
      <w:tr w:rsidR="00732C43" w14:paraId="747CB34B" w14:textId="77777777">
        <w:tc>
          <w:tcPr>
            <w:tcW w:w="2268" w:type="dxa"/>
            <w:tcBorders>
              <w:top w:val="single" w:sz="6" w:space="0" w:color="auto"/>
              <w:bottom w:val="single" w:sz="6" w:space="0" w:color="auto"/>
            </w:tcBorders>
            <w:shd w:val="clear" w:color="auto" w:fill="FFFFFF"/>
          </w:tcPr>
          <w:p w14:paraId="747CB34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MAK</w:t>
            </w:r>
          </w:p>
        </w:tc>
        <w:tc>
          <w:tcPr>
            <w:tcW w:w="1134" w:type="dxa"/>
            <w:tcBorders>
              <w:top w:val="single" w:sz="6" w:space="0" w:color="auto"/>
              <w:bottom w:val="single" w:sz="6" w:space="0" w:color="auto"/>
            </w:tcBorders>
            <w:shd w:val="clear" w:color="auto" w:fill="FFFFFF"/>
          </w:tcPr>
          <w:p w14:paraId="747CB34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tcBorders>
              <w:top w:val="single" w:sz="6" w:space="0" w:color="auto"/>
              <w:bottom w:val="single" w:sz="6" w:space="0" w:color="auto"/>
            </w:tcBorders>
            <w:shd w:val="clear" w:color="auto" w:fill="FFFFFF"/>
          </w:tcPr>
          <w:p w14:paraId="747CB345"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270</w:t>
            </w:r>
          </w:p>
        </w:tc>
        <w:tc>
          <w:tcPr>
            <w:tcW w:w="1134" w:type="dxa"/>
            <w:tcBorders>
              <w:top w:val="single" w:sz="6" w:space="0" w:color="auto"/>
              <w:bottom w:val="single" w:sz="6" w:space="0" w:color="auto"/>
            </w:tcBorders>
            <w:shd w:val="clear" w:color="auto" w:fill="FFFFFF"/>
          </w:tcPr>
          <w:p w14:paraId="747CB34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tcBorders>
              <w:top w:val="single" w:sz="6" w:space="0" w:color="auto"/>
              <w:bottom w:val="single" w:sz="6" w:space="0" w:color="auto"/>
            </w:tcBorders>
            <w:shd w:val="clear" w:color="auto" w:fill="FFFFFF"/>
          </w:tcPr>
          <w:p w14:paraId="747CB34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1080</w:t>
            </w:r>
          </w:p>
        </w:tc>
        <w:tc>
          <w:tcPr>
            <w:tcW w:w="1134" w:type="dxa"/>
            <w:gridSpan w:val="3"/>
            <w:tcBorders>
              <w:top w:val="single" w:sz="6" w:space="0" w:color="auto"/>
              <w:bottom w:val="single" w:sz="6" w:space="0" w:color="auto"/>
            </w:tcBorders>
            <w:shd w:val="clear" w:color="auto" w:fill="FFFFFF"/>
          </w:tcPr>
          <w:p w14:paraId="747CB34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800</w:t>
            </w:r>
          </w:p>
        </w:tc>
        <w:tc>
          <w:tcPr>
            <w:tcW w:w="1134" w:type="dxa"/>
            <w:gridSpan w:val="2"/>
            <w:tcBorders>
              <w:top w:val="single" w:sz="6" w:space="0" w:color="auto"/>
              <w:bottom w:val="single" w:sz="6" w:space="0" w:color="auto"/>
            </w:tcBorders>
            <w:shd w:val="clear" w:color="auto" w:fill="FFFFFF"/>
          </w:tcPr>
          <w:p w14:paraId="747CB34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14:paraId="747CB34A" w14:textId="77777777" w:rsidR="00732C43" w:rsidRDefault="00732C43">
            <w:pPr>
              <w:widowControl w:val="0"/>
              <w:autoSpaceDE w:val="0"/>
              <w:autoSpaceDN w:val="0"/>
              <w:adjustRightInd w:val="0"/>
              <w:rPr>
                <w:lang w:val="en-GB" w:eastAsia="en-GB"/>
              </w:rPr>
            </w:pPr>
          </w:p>
        </w:tc>
      </w:tr>
      <w:tr w:rsidR="00732C43" w14:paraId="747CB354" w14:textId="77777777">
        <w:tc>
          <w:tcPr>
            <w:tcW w:w="2268" w:type="dxa"/>
            <w:tcBorders>
              <w:top w:val="single" w:sz="6" w:space="0" w:color="auto"/>
              <w:bottom w:val="single" w:sz="6" w:space="0" w:color="auto"/>
            </w:tcBorders>
            <w:shd w:val="clear" w:color="auto" w:fill="FFFFFF"/>
          </w:tcPr>
          <w:p w14:paraId="747CB34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VLA</w:t>
            </w:r>
          </w:p>
        </w:tc>
        <w:tc>
          <w:tcPr>
            <w:tcW w:w="1134" w:type="dxa"/>
            <w:tcBorders>
              <w:top w:val="single" w:sz="6" w:space="0" w:color="auto"/>
              <w:bottom w:val="single" w:sz="6" w:space="0" w:color="auto"/>
            </w:tcBorders>
            <w:shd w:val="clear" w:color="auto" w:fill="FFFFFF"/>
          </w:tcPr>
          <w:p w14:paraId="747CB34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ESP</w:t>
            </w:r>
          </w:p>
        </w:tc>
        <w:tc>
          <w:tcPr>
            <w:tcW w:w="1134" w:type="dxa"/>
            <w:tcBorders>
              <w:top w:val="single" w:sz="6" w:space="0" w:color="auto"/>
              <w:bottom w:val="single" w:sz="6" w:space="0" w:color="auto"/>
            </w:tcBorders>
            <w:shd w:val="clear" w:color="auto" w:fill="FFFFFF"/>
          </w:tcPr>
          <w:p w14:paraId="747CB34E"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266</w:t>
            </w:r>
          </w:p>
        </w:tc>
        <w:tc>
          <w:tcPr>
            <w:tcW w:w="1134" w:type="dxa"/>
            <w:tcBorders>
              <w:top w:val="single" w:sz="6" w:space="0" w:color="auto"/>
              <w:bottom w:val="single" w:sz="6" w:space="0" w:color="auto"/>
            </w:tcBorders>
            <w:shd w:val="clear" w:color="auto" w:fill="FFFFFF"/>
          </w:tcPr>
          <w:p w14:paraId="747CB34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tcBorders>
              <w:top w:val="single" w:sz="6" w:space="0" w:color="auto"/>
              <w:bottom w:val="single" w:sz="6" w:space="0" w:color="auto"/>
            </w:tcBorders>
            <w:shd w:val="clear" w:color="auto" w:fill="FFFFFF"/>
          </w:tcPr>
          <w:p w14:paraId="747CB350" w14:textId="77777777" w:rsidR="00732C43" w:rsidRDefault="00732C43">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14:paraId="747CB351" w14:textId="77777777" w:rsidR="00732C43" w:rsidRDefault="00732C43">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14:paraId="747CB35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14:paraId="747CB353" w14:textId="77777777" w:rsidR="00732C43" w:rsidRDefault="00732C43">
            <w:pPr>
              <w:widowControl w:val="0"/>
              <w:autoSpaceDE w:val="0"/>
              <w:autoSpaceDN w:val="0"/>
              <w:adjustRightInd w:val="0"/>
              <w:rPr>
                <w:lang w:val="en-GB" w:eastAsia="en-GB"/>
              </w:rPr>
            </w:pPr>
          </w:p>
        </w:tc>
      </w:tr>
      <w:tr w:rsidR="00732C43" w14:paraId="747CB35D" w14:textId="77777777">
        <w:tc>
          <w:tcPr>
            <w:tcW w:w="2268" w:type="dxa"/>
            <w:tcBorders>
              <w:top w:val="single" w:sz="6" w:space="0" w:color="auto"/>
              <w:bottom w:val="single" w:sz="6" w:space="0" w:color="auto"/>
            </w:tcBorders>
            <w:shd w:val="clear" w:color="auto" w:fill="FFFFFF"/>
          </w:tcPr>
          <w:p w14:paraId="747CB35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14:paraId="747CB35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FRA</w:t>
            </w:r>
          </w:p>
        </w:tc>
        <w:tc>
          <w:tcPr>
            <w:tcW w:w="1134" w:type="dxa"/>
            <w:tcBorders>
              <w:top w:val="single" w:sz="6" w:space="0" w:color="auto"/>
              <w:bottom w:val="single" w:sz="6" w:space="0" w:color="auto"/>
            </w:tcBorders>
            <w:shd w:val="clear" w:color="auto" w:fill="FFFFFF"/>
          </w:tcPr>
          <w:p w14:paraId="747CB35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260</w:t>
            </w:r>
          </w:p>
        </w:tc>
        <w:tc>
          <w:tcPr>
            <w:tcW w:w="1134" w:type="dxa"/>
            <w:tcBorders>
              <w:top w:val="single" w:sz="6" w:space="0" w:color="auto"/>
              <w:bottom w:val="single" w:sz="6" w:space="0" w:color="auto"/>
            </w:tcBorders>
            <w:shd w:val="clear" w:color="auto" w:fill="FFFFFF"/>
          </w:tcPr>
          <w:p w14:paraId="747CB35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tcBorders>
              <w:top w:val="single" w:sz="6" w:space="0" w:color="auto"/>
              <w:bottom w:val="single" w:sz="6" w:space="0" w:color="auto"/>
            </w:tcBorders>
            <w:shd w:val="clear" w:color="auto" w:fill="FFFFFF"/>
          </w:tcPr>
          <w:p w14:paraId="747CB35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1300</w:t>
            </w:r>
          </w:p>
        </w:tc>
        <w:tc>
          <w:tcPr>
            <w:tcW w:w="1134" w:type="dxa"/>
            <w:gridSpan w:val="3"/>
            <w:tcBorders>
              <w:top w:val="single" w:sz="6" w:space="0" w:color="auto"/>
              <w:bottom w:val="single" w:sz="6" w:space="0" w:color="auto"/>
            </w:tcBorders>
            <w:shd w:val="clear" w:color="auto" w:fill="FFFFFF"/>
          </w:tcPr>
          <w:p w14:paraId="747CB35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1000</w:t>
            </w:r>
          </w:p>
        </w:tc>
        <w:tc>
          <w:tcPr>
            <w:tcW w:w="1134" w:type="dxa"/>
            <w:gridSpan w:val="2"/>
            <w:tcBorders>
              <w:top w:val="single" w:sz="6" w:space="0" w:color="auto"/>
              <w:bottom w:val="single" w:sz="6" w:space="0" w:color="auto"/>
            </w:tcBorders>
            <w:shd w:val="clear" w:color="auto" w:fill="FFFFFF"/>
          </w:tcPr>
          <w:p w14:paraId="747CB35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14:paraId="747CB35C" w14:textId="77777777" w:rsidR="00732C43" w:rsidRDefault="00732C43">
            <w:pPr>
              <w:widowControl w:val="0"/>
              <w:autoSpaceDE w:val="0"/>
              <w:autoSpaceDN w:val="0"/>
              <w:adjustRightInd w:val="0"/>
              <w:rPr>
                <w:lang w:val="en-GB" w:eastAsia="en-GB"/>
              </w:rPr>
            </w:pPr>
          </w:p>
        </w:tc>
      </w:tr>
      <w:tr w:rsidR="00732C43" w14:paraId="747CB366" w14:textId="77777777">
        <w:tc>
          <w:tcPr>
            <w:tcW w:w="2268" w:type="dxa"/>
            <w:tcBorders>
              <w:top w:val="single" w:sz="6" w:space="0" w:color="auto"/>
              <w:bottom w:val="single" w:sz="6" w:space="0" w:color="auto"/>
            </w:tcBorders>
            <w:shd w:val="clear" w:color="auto" w:fill="FFFFFF"/>
          </w:tcPr>
          <w:p w14:paraId="747CB35E"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14:paraId="747CB35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14:paraId="747CB360"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266</w:t>
            </w:r>
          </w:p>
        </w:tc>
        <w:tc>
          <w:tcPr>
            <w:tcW w:w="1134" w:type="dxa"/>
            <w:tcBorders>
              <w:top w:val="single" w:sz="6" w:space="0" w:color="auto"/>
              <w:bottom w:val="single" w:sz="6" w:space="0" w:color="auto"/>
            </w:tcBorders>
            <w:shd w:val="clear" w:color="auto" w:fill="FFFFFF"/>
          </w:tcPr>
          <w:p w14:paraId="747CB36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tcBorders>
              <w:top w:val="single" w:sz="6" w:space="0" w:color="auto"/>
              <w:bottom w:val="single" w:sz="6" w:space="0" w:color="auto"/>
            </w:tcBorders>
            <w:shd w:val="clear" w:color="auto" w:fill="FFFFFF"/>
          </w:tcPr>
          <w:p w14:paraId="747CB36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333</w:t>
            </w:r>
          </w:p>
        </w:tc>
        <w:tc>
          <w:tcPr>
            <w:tcW w:w="1134" w:type="dxa"/>
            <w:gridSpan w:val="3"/>
            <w:tcBorders>
              <w:top w:val="single" w:sz="6" w:space="0" w:color="auto"/>
              <w:bottom w:val="single" w:sz="6" w:space="0" w:color="auto"/>
            </w:tcBorders>
            <w:shd w:val="clear" w:color="auto" w:fill="FFFFFF"/>
          </w:tcPr>
          <w:p w14:paraId="747CB36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250</w:t>
            </w:r>
          </w:p>
        </w:tc>
        <w:tc>
          <w:tcPr>
            <w:tcW w:w="1134" w:type="dxa"/>
            <w:gridSpan w:val="2"/>
            <w:tcBorders>
              <w:top w:val="single" w:sz="6" w:space="0" w:color="auto"/>
              <w:bottom w:val="single" w:sz="6" w:space="0" w:color="auto"/>
            </w:tcBorders>
            <w:shd w:val="clear" w:color="auto" w:fill="FFFFFF"/>
          </w:tcPr>
          <w:p w14:paraId="747CB36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14:paraId="747CB365" w14:textId="77777777" w:rsidR="00732C43" w:rsidRDefault="00732C43">
            <w:pPr>
              <w:widowControl w:val="0"/>
              <w:autoSpaceDE w:val="0"/>
              <w:autoSpaceDN w:val="0"/>
              <w:adjustRightInd w:val="0"/>
              <w:rPr>
                <w:lang w:val="en-GB" w:eastAsia="en-GB"/>
              </w:rPr>
            </w:pPr>
          </w:p>
        </w:tc>
      </w:tr>
      <w:tr w:rsidR="00732C43" w14:paraId="747CB36F" w14:textId="77777777">
        <w:tc>
          <w:tcPr>
            <w:tcW w:w="2268" w:type="dxa"/>
            <w:tcBorders>
              <w:top w:val="single" w:sz="6" w:space="0" w:color="auto"/>
              <w:bottom w:val="single" w:sz="6" w:space="0" w:color="auto"/>
            </w:tcBorders>
            <w:shd w:val="clear" w:color="auto" w:fill="FFFFFF"/>
          </w:tcPr>
          <w:p w14:paraId="747CB36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14:paraId="747CB36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ITA</w:t>
            </w:r>
          </w:p>
        </w:tc>
        <w:tc>
          <w:tcPr>
            <w:tcW w:w="1134" w:type="dxa"/>
            <w:tcBorders>
              <w:top w:val="single" w:sz="6" w:space="0" w:color="auto"/>
              <w:bottom w:val="single" w:sz="6" w:space="0" w:color="auto"/>
            </w:tcBorders>
            <w:shd w:val="clear" w:color="auto" w:fill="FFFFFF"/>
          </w:tcPr>
          <w:p w14:paraId="747CB36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260</w:t>
            </w:r>
          </w:p>
        </w:tc>
        <w:tc>
          <w:tcPr>
            <w:tcW w:w="1134" w:type="dxa"/>
            <w:tcBorders>
              <w:top w:val="single" w:sz="6" w:space="0" w:color="auto"/>
              <w:bottom w:val="single" w:sz="6" w:space="0" w:color="auto"/>
            </w:tcBorders>
            <w:shd w:val="clear" w:color="auto" w:fill="FFFFFF"/>
          </w:tcPr>
          <w:p w14:paraId="747CB36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tcBorders>
              <w:top w:val="single" w:sz="6" w:space="0" w:color="auto"/>
              <w:bottom w:val="single" w:sz="6" w:space="0" w:color="auto"/>
            </w:tcBorders>
            <w:shd w:val="clear" w:color="auto" w:fill="FFFFFF"/>
          </w:tcPr>
          <w:p w14:paraId="747CB36B" w14:textId="77777777" w:rsidR="00732C43" w:rsidRDefault="00732C43">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14:paraId="747CB36C" w14:textId="77777777" w:rsidR="00732C43" w:rsidRDefault="00732C43">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14:paraId="747CB36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14:paraId="747CB36E" w14:textId="77777777" w:rsidR="00732C43" w:rsidRDefault="00732C43">
            <w:pPr>
              <w:widowControl w:val="0"/>
              <w:autoSpaceDE w:val="0"/>
              <w:autoSpaceDN w:val="0"/>
              <w:adjustRightInd w:val="0"/>
              <w:rPr>
                <w:lang w:val="en-GB" w:eastAsia="en-GB"/>
              </w:rPr>
            </w:pPr>
          </w:p>
        </w:tc>
      </w:tr>
      <w:tr w:rsidR="00732C43" w14:paraId="747CB378" w14:textId="77777777">
        <w:tc>
          <w:tcPr>
            <w:tcW w:w="2268" w:type="dxa"/>
            <w:tcBorders>
              <w:top w:val="single" w:sz="6" w:space="0" w:color="auto"/>
              <w:bottom w:val="single" w:sz="6" w:space="0" w:color="auto"/>
            </w:tcBorders>
            <w:shd w:val="clear" w:color="auto" w:fill="FFFFFF"/>
          </w:tcPr>
          <w:p w14:paraId="747CB37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tcBorders>
              <w:top w:val="single" w:sz="6" w:space="0" w:color="auto"/>
              <w:bottom w:val="single" w:sz="6" w:space="0" w:color="auto"/>
            </w:tcBorders>
            <w:shd w:val="clear" w:color="auto" w:fill="FFFFFF"/>
          </w:tcPr>
          <w:p w14:paraId="747CB37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tcBorders>
              <w:top w:val="single" w:sz="6" w:space="0" w:color="auto"/>
              <w:bottom w:val="single" w:sz="6" w:space="0" w:color="auto"/>
            </w:tcBorders>
            <w:shd w:val="clear" w:color="auto" w:fill="FFFFFF"/>
          </w:tcPr>
          <w:p w14:paraId="747CB372"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tcBorders>
              <w:top w:val="single" w:sz="6" w:space="0" w:color="auto"/>
              <w:bottom w:val="single" w:sz="6" w:space="0" w:color="auto"/>
            </w:tcBorders>
            <w:shd w:val="clear" w:color="auto" w:fill="FFFFFF"/>
          </w:tcPr>
          <w:p w14:paraId="747CB373" w14:textId="77777777" w:rsidR="00732C43" w:rsidRDefault="00732C43">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14:paraId="747CB37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300</w:t>
            </w:r>
          </w:p>
        </w:tc>
        <w:tc>
          <w:tcPr>
            <w:tcW w:w="1134" w:type="dxa"/>
            <w:gridSpan w:val="3"/>
            <w:tcBorders>
              <w:top w:val="single" w:sz="6" w:space="0" w:color="auto"/>
              <w:bottom w:val="single" w:sz="6" w:space="0" w:color="auto"/>
            </w:tcBorders>
            <w:shd w:val="clear" w:color="auto" w:fill="FFFFFF"/>
          </w:tcPr>
          <w:p w14:paraId="747CB375" w14:textId="77777777" w:rsidR="00732C43" w:rsidRDefault="00732C43">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14:paraId="747CB376" w14:textId="77777777" w:rsidR="00732C43" w:rsidRDefault="00732C43">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14:paraId="747CB377" w14:textId="77777777" w:rsidR="00732C43" w:rsidRDefault="00732C43">
            <w:pPr>
              <w:widowControl w:val="0"/>
              <w:autoSpaceDE w:val="0"/>
              <w:autoSpaceDN w:val="0"/>
              <w:adjustRightInd w:val="0"/>
              <w:rPr>
                <w:lang w:val="en-GB" w:eastAsia="en-GB"/>
              </w:rPr>
            </w:pPr>
          </w:p>
        </w:tc>
      </w:tr>
      <w:tr w:rsidR="00732C43" w14:paraId="747CB381" w14:textId="77777777">
        <w:tc>
          <w:tcPr>
            <w:tcW w:w="2268" w:type="dxa"/>
            <w:tcBorders>
              <w:top w:val="single" w:sz="6" w:space="0" w:color="auto"/>
              <w:bottom w:val="single" w:sz="6" w:space="0" w:color="auto"/>
            </w:tcBorders>
            <w:shd w:val="clear" w:color="auto" w:fill="FFFFFF"/>
          </w:tcPr>
          <w:p w14:paraId="747CB37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OEL</w:t>
            </w:r>
          </w:p>
        </w:tc>
        <w:tc>
          <w:tcPr>
            <w:tcW w:w="1134" w:type="dxa"/>
            <w:tcBorders>
              <w:top w:val="single" w:sz="6" w:space="0" w:color="auto"/>
              <w:bottom w:val="single" w:sz="6" w:space="0" w:color="auto"/>
            </w:tcBorders>
            <w:shd w:val="clear" w:color="auto" w:fill="FFFFFF"/>
          </w:tcPr>
          <w:p w14:paraId="747CB37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EU</w:t>
            </w:r>
          </w:p>
        </w:tc>
        <w:tc>
          <w:tcPr>
            <w:tcW w:w="1134" w:type="dxa"/>
            <w:tcBorders>
              <w:top w:val="single" w:sz="6" w:space="0" w:color="auto"/>
              <w:bottom w:val="single" w:sz="6" w:space="0" w:color="auto"/>
            </w:tcBorders>
            <w:shd w:val="clear" w:color="auto" w:fill="FFFFFF"/>
          </w:tcPr>
          <w:p w14:paraId="747CB37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260</w:t>
            </w:r>
          </w:p>
        </w:tc>
        <w:tc>
          <w:tcPr>
            <w:tcW w:w="1134" w:type="dxa"/>
            <w:tcBorders>
              <w:top w:val="single" w:sz="6" w:space="0" w:color="auto"/>
              <w:bottom w:val="single" w:sz="6" w:space="0" w:color="auto"/>
            </w:tcBorders>
            <w:shd w:val="clear" w:color="auto" w:fill="FFFFFF"/>
          </w:tcPr>
          <w:p w14:paraId="747CB37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tcBorders>
              <w:top w:val="single" w:sz="6" w:space="0" w:color="auto"/>
              <w:bottom w:val="single" w:sz="6" w:space="0" w:color="auto"/>
            </w:tcBorders>
            <w:shd w:val="clear" w:color="auto" w:fill="FFFFFF"/>
          </w:tcPr>
          <w:p w14:paraId="747CB37D" w14:textId="77777777" w:rsidR="00732C43" w:rsidRDefault="00732C43">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14:paraId="747CB37E" w14:textId="77777777" w:rsidR="00732C43" w:rsidRDefault="00732C43">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14:paraId="747CB37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14:paraId="747CB380" w14:textId="77777777" w:rsidR="00732C43" w:rsidRDefault="00732C43">
            <w:pPr>
              <w:widowControl w:val="0"/>
              <w:autoSpaceDE w:val="0"/>
              <w:autoSpaceDN w:val="0"/>
              <w:adjustRightInd w:val="0"/>
              <w:rPr>
                <w:lang w:val="en-GB" w:eastAsia="en-GB"/>
              </w:rPr>
            </w:pPr>
          </w:p>
        </w:tc>
      </w:tr>
      <w:tr w:rsidR="00732C43" w14:paraId="747CB38A" w14:textId="77777777">
        <w:tc>
          <w:tcPr>
            <w:tcW w:w="2268" w:type="dxa"/>
            <w:tcBorders>
              <w:top w:val="single" w:sz="6" w:space="0" w:color="auto"/>
              <w:bottom w:val="single" w:sz="6" w:space="0" w:color="auto"/>
            </w:tcBorders>
            <w:shd w:val="clear" w:color="auto" w:fill="FFFFFF"/>
          </w:tcPr>
          <w:p w14:paraId="747CB38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OEL</w:t>
            </w:r>
          </w:p>
        </w:tc>
        <w:tc>
          <w:tcPr>
            <w:tcW w:w="1134" w:type="dxa"/>
            <w:tcBorders>
              <w:top w:val="single" w:sz="6" w:space="0" w:color="auto"/>
              <w:bottom w:val="single" w:sz="6" w:space="0" w:color="auto"/>
            </w:tcBorders>
            <w:shd w:val="clear" w:color="auto" w:fill="FFFFFF"/>
          </w:tcPr>
          <w:p w14:paraId="747CB38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EU</w:t>
            </w:r>
          </w:p>
        </w:tc>
        <w:tc>
          <w:tcPr>
            <w:tcW w:w="1134" w:type="dxa"/>
            <w:tcBorders>
              <w:top w:val="single" w:sz="6" w:space="0" w:color="auto"/>
              <w:bottom w:val="single" w:sz="6" w:space="0" w:color="auto"/>
            </w:tcBorders>
            <w:shd w:val="clear" w:color="auto" w:fill="FFFFFF"/>
          </w:tcPr>
          <w:p w14:paraId="747CB38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260</w:t>
            </w:r>
          </w:p>
        </w:tc>
        <w:tc>
          <w:tcPr>
            <w:tcW w:w="1134" w:type="dxa"/>
            <w:tcBorders>
              <w:top w:val="single" w:sz="6" w:space="0" w:color="auto"/>
              <w:bottom w:val="single" w:sz="6" w:space="0" w:color="auto"/>
            </w:tcBorders>
            <w:shd w:val="clear" w:color="auto" w:fill="FFFFFF"/>
          </w:tcPr>
          <w:p w14:paraId="747CB385"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tcBorders>
              <w:top w:val="single" w:sz="6" w:space="0" w:color="auto"/>
              <w:bottom w:val="single" w:sz="6" w:space="0" w:color="auto"/>
            </w:tcBorders>
            <w:shd w:val="clear" w:color="auto" w:fill="FFFFFF"/>
          </w:tcPr>
          <w:p w14:paraId="747CB386" w14:textId="77777777" w:rsidR="00732C43" w:rsidRDefault="00732C43">
            <w:pPr>
              <w:widowControl w:val="0"/>
              <w:autoSpaceDE w:val="0"/>
              <w:autoSpaceDN w:val="0"/>
              <w:adjustRightInd w:val="0"/>
              <w:rPr>
                <w:lang w:val="en-GB" w:eastAsia="en-GB"/>
              </w:rPr>
            </w:pPr>
          </w:p>
        </w:tc>
        <w:tc>
          <w:tcPr>
            <w:tcW w:w="1134" w:type="dxa"/>
            <w:gridSpan w:val="3"/>
            <w:tcBorders>
              <w:top w:val="single" w:sz="6" w:space="0" w:color="auto"/>
              <w:bottom w:val="single" w:sz="6" w:space="0" w:color="auto"/>
            </w:tcBorders>
            <w:shd w:val="clear" w:color="auto" w:fill="FFFFFF"/>
          </w:tcPr>
          <w:p w14:paraId="747CB387" w14:textId="77777777" w:rsidR="00732C43" w:rsidRDefault="00732C43">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14:paraId="747CB388" w14:textId="77777777" w:rsidR="00732C43" w:rsidRDefault="00732C43">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14:paraId="747CB389" w14:textId="77777777" w:rsidR="00732C43" w:rsidRDefault="00732C43">
            <w:pPr>
              <w:widowControl w:val="0"/>
              <w:autoSpaceDE w:val="0"/>
              <w:autoSpaceDN w:val="0"/>
              <w:adjustRightInd w:val="0"/>
              <w:rPr>
                <w:lang w:val="en-GB" w:eastAsia="en-GB"/>
              </w:rPr>
            </w:pPr>
          </w:p>
        </w:tc>
      </w:tr>
      <w:tr w:rsidR="00732C43" w14:paraId="747CB393" w14:textId="77777777">
        <w:tc>
          <w:tcPr>
            <w:tcW w:w="2268" w:type="dxa"/>
            <w:shd w:val="clear" w:color="auto" w:fill="FFFFFF"/>
          </w:tcPr>
          <w:p w14:paraId="747CB38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TLV-ACGIH</w:t>
            </w:r>
          </w:p>
        </w:tc>
        <w:tc>
          <w:tcPr>
            <w:tcW w:w="1134" w:type="dxa"/>
            <w:shd w:val="clear" w:color="auto" w:fill="FFFFFF"/>
          </w:tcPr>
          <w:p w14:paraId="747CB38C" w14:textId="77777777" w:rsidR="00732C43" w:rsidRDefault="00732C43">
            <w:pPr>
              <w:widowControl w:val="0"/>
              <w:autoSpaceDE w:val="0"/>
              <w:autoSpaceDN w:val="0"/>
              <w:adjustRightInd w:val="0"/>
              <w:rPr>
                <w:lang w:val="en-GB" w:eastAsia="en-GB"/>
              </w:rPr>
            </w:pPr>
          </w:p>
        </w:tc>
        <w:tc>
          <w:tcPr>
            <w:tcW w:w="1134" w:type="dxa"/>
            <w:shd w:val="clear" w:color="auto" w:fill="FFFFFF"/>
          </w:tcPr>
          <w:p w14:paraId="747CB38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262</w:t>
            </w:r>
          </w:p>
        </w:tc>
        <w:tc>
          <w:tcPr>
            <w:tcW w:w="1134" w:type="dxa"/>
            <w:shd w:val="clear" w:color="auto" w:fill="FFFFFF"/>
          </w:tcPr>
          <w:p w14:paraId="747CB38E"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200</w:t>
            </w:r>
          </w:p>
        </w:tc>
        <w:tc>
          <w:tcPr>
            <w:tcW w:w="1134" w:type="dxa"/>
            <w:gridSpan w:val="2"/>
            <w:shd w:val="clear" w:color="auto" w:fill="FFFFFF"/>
          </w:tcPr>
          <w:p w14:paraId="747CB38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328</w:t>
            </w:r>
          </w:p>
        </w:tc>
        <w:tc>
          <w:tcPr>
            <w:tcW w:w="1134" w:type="dxa"/>
            <w:gridSpan w:val="3"/>
            <w:shd w:val="clear" w:color="auto" w:fill="FFFFFF"/>
          </w:tcPr>
          <w:p w14:paraId="747CB390"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 xml:space="preserve"> 250</w:t>
            </w:r>
          </w:p>
        </w:tc>
        <w:tc>
          <w:tcPr>
            <w:tcW w:w="1134" w:type="dxa"/>
            <w:gridSpan w:val="2"/>
            <w:shd w:val="clear" w:color="auto" w:fill="FFFFFF"/>
          </w:tcPr>
          <w:p w14:paraId="747CB391" w14:textId="77777777" w:rsidR="00732C43" w:rsidRDefault="00732C43">
            <w:pPr>
              <w:widowControl w:val="0"/>
              <w:autoSpaceDE w:val="0"/>
              <w:autoSpaceDN w:val="0"/>
              <w:adjustRightInd w:val="0"/>
              <w:rPr>
                <w:lang w:val="en-GB" w:eastAsia="en-GB"/>
              </w:rPr>
            </w:pPr>
          </w:p>
        </w:tc>
        <w:tc>
          <w:tcPr>
            <w:tcW w:w="1701" w:type="dxa"/>
            <w:gridSpan w:val="2"/>
            <w:shd w:val="clear" w:color="auto" w:fill="FFFFFF"/>
          </w:tcPr>
          <w:p w14:paraId="747CB392" w14:textId="77777777" w:rsidR="00732C43" w:rsidRDefault="00732C43">
            <w:pPr>
              <w:widowControl w:val="0"/>
              <w:autoSpaceDE w:val="0"/>
              <w:autoSpaceDN w:val="0"/>
              <w:adjustRightInd w:val="0"/>
              <w:rPr>
                <w:lang w:val="en-GB" w:eastAsia="en-GB"/>
              </w:rPr>
            </w:pPr>
          </w:p>
        </w:tc>
      </w:tr>
      <w:tr w:rsidR="00732C43" w14:paraId="747CB398" w14:textId="77777777">
        <w:tc>
          <w:tcPr>
            <w:tcW w:w="5670" w:type="dxa"/>
            <w:gridSpan w:val="4"/>
            <w:tcBorders>
              <w:top w:val="single" w:sz="6" w:space="0" w:color="auto"/>
              <w:bottom w:val="single" w:sz="6" w:space="0" w:color="auto"/>
            </w:tcBorders>
            <w:shd w:val="clear" w:color="auto" w:fill="D3D3D3"/>
          </w:tcPr>
          <w:p w14:paraId="747CB39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Predicted no-effect concentration - PNEC</w:t>
            </w:r>
          </w:p>
        </w:tc>
        <w:tc>
          <w:tcPr>
            <w:tcW w:w="1701" w:type="dxa"/>
            <w:gridSpan w:val="3"/>
            <w:tcBorders>
              <w:top w:val="single" w:sz="6" w:space="0" w:color="auto"/>
              <w:bottom w:val="single" w:sz="6" w:space="0" w:color="auto"/>
            </w:tcBorders>
            <w:shd w:val="clear" w:color="auto" w:fill="D3D3D3"/>
          </w:tcPr>
          <w:p w14:paraId="747CB395" w14:textId="77777777" w:rsidR="00732C43" w:rsidRDefault="00732C43">
            <w:pPr>
              <w:widowControl w:val="0"/>
              <w:autoSpaceDE w:val="0"/>
              <w:autoSpaceDN w:val="0"/>
              <w:adjustRightInd w:val="0"/>
              <w:rPr>
                <w:lang w:val="en-GB" w:eastAsia="en-GB"/>
              </w:rPr>
            </w:pPr>
          </w:p>
        </w:tc>
        <w:tc>
          <w:tcPr>
            <w:tcW w:w="1701" w:type="dxa"/>
            <w:gridSpan w:val="4"/>
            <w:tcBorders>
              <w:top w:val="single" w:sz="6" w:space="0" w:color="auto"/>
              <w:bottom w:val="single" w:sz="6" w:space="0" w:color="auto"/>
            </w:tcBorders>
            <w:shd w:val="clear" w:color="auto" w:fill="D3D3D3"/>
          </w:tcPr>
          <w:p w14:paraId="747CB396" w14:textId="77777777" w:rsidR="00732C43" w:rsidRDefault="00732C43">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14:paraId="747CB397" w14:textId="77777777" w:rsidR="00732C43" w:rsidRDefault="00732C43">
            <w:pPr>
              <w:widowControl w:val="0"/>
              <w:autoSpaceDE w:val="0"/>
              <w:autoSpaceDN w:val="0"/>
              <w:adjustRightInd w:val="0"/>
              <w:rPr>
                <w:lang w:val="en-GB" w:eastAsia="en-GB"/>
              </w:rPr>
            </w:pPr>
          </w:p>
        </w:tc>
      </w:tr>
      <w:tr w:rsidR="00732C43" w14:paraId="747CB39D" w14:textId="77777777">
        <w:tc>
          <w:tcPr>
            <w:tcW w:w="5670" w:type="dxa"/>
            <w:gridSpan w:val="4"/>
            <w:tcBorders>
              <w:top w:val="single" w:sz="6" w:space="0" w:color="auto"/>
              <w:bottom w:val="single" w:sz="6" w:space="0" w:color="auto"/>
            </w:tcBorders>
            <w:shd w:val="clear" w:color="auto" w:fill="FFFFFF"/>
          </w:tcPr>
          <w:p w14:paraId="747CB399" w14:textId="77777777" w:rsidR="00732C43" w:rsidRDefault="008E1B9A">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4"/>
                <w:szCs w:val="14"/>
                <w:lang w:val="en-GB" w:eastAsia="en-GB"/>
              </w:rPr>
              <w:t>Normal value in fresh water</w:t>
            </w:r>
          </w:p>
        </w:tc>
        <w:tc>
          <w:tcPr>
            <w:tcW w:w="1701" w:type="dxa"/>
            <w:gridSpan w:val="3"/>
            <w:tcBorders>
              <w:top w:val="single" w:sz="6" w:space="0" w:color="auto"/>
              <w:bottom w:val="single" w:sz="6" w:space="0" w:color="auto"/>
            </w:tcBorders>
            <w:shd w:val="clear" w:color="auto" w:fill="FFFFFF"/>
          </w:tcPr>
          <w:p w14:paraId="747CB39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154</w:t>
            </w:r>
          </w:p>
        </w:tc>
        <w:tc>
          <w:tcPr>
            <w:tcW w:w="1701" w:type="dxa"/>
            <w:gridSpan w:val="4"/>
            <w:tcBorders>
              <w:top w:val="single" w:sz="6" w:space="0" w:color="auto"/>
              <w:bottom w:val="single" w:sz="6" w:space="0" w:color="auto"/>
            </w:tcBorders>
            <w:shd w:val="clear" w:color="auto" w:fill="FFFFFF"/>
          </w:tcPr>
          <w:p w14:paraId="747CB39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39C" w14:textId="77777777" w:rsidR="00732C43" w:rsidRDefault="00732C43">
            <w:pPr>
              <w:widowControl w:val="0"/>
              <w:autoSpaceDE w:val="0"/>
              <w:autoSpaceDN w:val="0"/>
              <w:adjustRightInd w:val="0"/>
              <w:rPr>
                <w:lang w:val="en-GB" w:eastAsia="en-GB"/>
              </w:rPr>
            </w:pPr>
          </w:p>
        </w:tc>
      </w:tr>
      <w:tr w:rsidR="00732C43" w14:paraId="747CB3A2" w14:textId="77777777">
        <w:tc>
          <w:tcPr>
            <w:tcW w:w="5670" w:type="dxa"/>
            <w:gridSpan w:val="4"/>
            <w:tcBorders>
              <w:top w:val="single" w:sz="6" w:space="0" w:color="auto"/>
              <w:bottom w:val="single" w:sz="6" w:space="0" w:color="auto"/>
            </w:tcBorders>
            <w:shd w:val="clear" w:color="auto" w:fill="FFFFFF"/>
          </w:tcPr>
          <w:p w14:paraId="747CB39E"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marine water</w:t>
            </w:r>
          </w:p>
        </w:tc>
        <w:tc>
          <w:tcPr>
            <w:tcW w:w="1701" w:type="dxa"/>
            <w:gridSpan w:val="3"/>
            <w:tcBorders>
              <w:top w:val="single" w:sz="6" w:space="0" w:color="auto"/>
              <w:bottom w:val="single" w:sz="6" w:space="0" w:color="auto"/>
            </w:tcBorders>
            <w:shd w:val="clear" w:color="auto" w:fill="FFFFFF"/>
          </w:tcPr>
          <w:p w14:paraId="747CB39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154</w:t>
            </w:r>
          </w:p>
        </w:tc>
        <w:tc>
          <w:tcPr>
            <w:tcW w:w="1701" w:type="dxa"/>
            <w:gridSpan w:val="4"/>
            <w:tcBorders>
              <w:top w:val="single" w:sz="6" w:space="0" w:color="auto"/>
              <w:bottom w:val="single" w:sz="6" w:space="0" w:color="auto"/>
            </w:tcBorders>
            <w:shd w:val="clear" w:color="auto" w:fill="FFFFFF"/>
          </w:tcPr>
          <w:p w14:paraId="747CB3A0"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3A1" w14:textId="77777777" w:rsidR="00732C43" w:rsidRDefault="00732C43">
            <w:pPr>
              <w:widowControl w:val="0"/>
              <w:autoSpaceDE w:val="0"/>
              <w:autoSpaceDN w:val="0"/>
              <w:adjustRightInd w:val="0"/>
              <w:rPr>
                <w:lang w:val="en-GB" w:eastAsia="en-GB"/>
              </w:rPr>
            </w:pPr>
          </w:p>
        </w:tc>
      </w:tr>
      <w:tr w:rsidR="00732C43" w14:paraId="747CB3A7" w14:textId="77777777">
        <w:tc>
          <w:tcPr>
            <w:tcW w:w="5670" w:type="dxa"/>
            <w:gridSpan w:val="4"/>
            <w:tcBorders>
              <w:top w:val="single" w:sz="6" w:space="0" w:color="auto"/>
              <w:bottom w:val="single" w:sz="6" w:space="0" w:color="auto"/>
            </w:tcBorders>
            <w:shd w:val="clear" w:color="auto" w:fill="FFFFFF"/>
          </w:tcPr>
          <w:p w14:paraId="747CB3A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fresh water sediment</w:t>
            </w:r>
          </w:p>
        </w:tc>
        <w:tc>
          <w:tcPr>
            <w:tcW w:w="1701" w:type="dxa"/>
            <w:gridSpan w:val="3"/>
            <w:tcBorders>
              <w:top w:val="single" w:sz="6" w:space="0" w:color="auto"/>
              <w:bottom w:val="single" w:sz="6" w:space="0" w:color="auto"/>
            </w:tcBorders>
            <w:shd w:val="clear" w:color="auto" w:fill="FFFFFF"/>
          </w:tcPr>
          <w:p w14:paraId="747CB3A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5704</w:t>
            </w:r>
          </w:p>
        </w:tc>
        <w:tc>
          <w:tcPr>
            <w:tcW w:w="1701" w:type="dxa"/>
            <w:gridSpan w:val="4"/>
            <w:tcBorders>
              <w:top w:val="single" w:sz="6" w:space="0" w:color="auto"/>
              <w:bottom w:val="single" w:sz="6" w:space="0" w:color="auto"/>
            </w:tcBorders>
            <w:shd w:val="clear" w:color="auto" w:fill="FFFFFF"/>
          </w:tcPr>
          <w:p w14:paraId="747CB3A5"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14:paraId="747CB3A6" w14:textId="77777777" w:rsidR="00732C43" w:rsidRDefault="00732C43">
            <w:pPr>
              <w:widowControl w:val="0"/>
              <w:autoSpaceDE w:val="0"/>
              <w:autoSpaceDN w:val="0"/>
              <w:adjustRightInd w:val="0"/>
              <w:rPr>
                <w:lang w:val="en-GB" w:eastAsia="en-GB"/>
              </w:rPr>
            </w:pPr>
          </w:p>
        </w:tc>
      </w:tr>
      <w:tr w:rsidR="00732C43" w14:paraId="747CB3AC" w14:textId="77777777">
        <w:tc>
          <w:tcPr>
            <w:tcW w:w="5670" w:type="dxa"/>
            <w:gridSpan w:val="4"/>
            <w:tcBorders>
              <w:top w:val="single" w:sz="6" w:space="0" w:color="auto"/>
              <w:bottom w:val="single" w:sz="6" w:space="0" w:color="auto"/>
            </w:tcBorders>
            <w:shd w:val="clear" w:color="auto" w:fill="FFFFFF"/>
          </w:tcPr>
          <w:p w14:paraId="747CB3A8"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water, intermittent release</w:t>
            </w:r>
          </w:p>
        </w:tc>
        <w:tc>
          <w:tcPr>
            <w:tcW w:w="1701" w:type="dxa"/>
            <w:gridSpan w:val="3"/>
            <w:tcBorders>
              <w:top w:val="single" w:sz="6" w:space="0" w:color="auto"/>
              <w:bottom w:val="single" w:sz="6" w:space="0" w:color="auto"/>
            </w:tcBorders>
            <w:shd w:val="clear" w:color="auto" w:fill="FFFFFF"/>
          </w:tcPr>
          <w:p w14:paraId="747CB3A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1540</w:t>
            </w:r>
          </w:p>
        </w:tc>
        <w:tc>
          <w:tcPr>
            <w:tcW w:w="1701" w:type="dxa"/>
            <w:gridSpan w:val="4"/>
            <w:tcBorders>
              <w:top w:val="single" w:sz="6" w:space="0" w:color="auto"/>
              <w:bottom w:val="single" w:sz="6" w:space="0" w:color="auto"/>
            </w:tcBorders>
            <w:shd w:val="clear" w:color="auto" w:fill="FFFFFF"/>
          </w:tcPr>
          <w:p w14:paraId="747CB3A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3AB" w14:textId="77777777" w:rsidR="00732C43" w:rsidRDefault="00732C43">
            <w:pPr>
              <w:widowControl w:val="0"/>
              <w:autoSpaceDE w:val="0"/>
              <w:autoSpaceDN w:val="0"/>
              <w:adjustRightInd w:val="0"/>
              <w:rPr>
                <w:lang w:val="en-GB" w:eastAsia="en-GB"/>
              </w:rPr>
            </w:pPr>
          </w:p>
        </w:tc>
      </w:tr>
      <w:tr w:rsidR="00732C43" w14:paraId="747CB3B1" w14:textId="77777777">
        <w:tc>
          <w:tcPr>
            <w:tcW w:w="5670" w:type="dxa"/>
            <w:gridSpan w:val="4"/>
            <w:tcBorders>
              <w:top w:val="single" w:sz="6" w:space="0" w:color="auto"/>
              <w:bottom w:val="single" w:sz="6" w:space="0" w:color="auto"/>
            </w:tcBorders>
            <w:shd w:val="clear" w:color="auto" w:fill="FFFFFF"/>
          </w:tcPr>
          <w:p w14:paraId="747CB3A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of STP microorganisms</w:t>
            </w:r>
          </w:p>
        </w:tc>
        <w:tc>
          <w:tcPr>
            <w:tcW w:w="1701" w:type="dxa"/>
            <w:gridSpan w:val="3"/>
            <w:tcBorders>
              <w:top w:val="single" w:sz="6" w:space="0" w:color="auto"/>
              <w:bottom w:val="single" w:sz="6" w:space="0" w:color="auto"/>
            </w:tcBorders>
            <w:shd w:val="clear" w:color="auto" w:fill="FFFFFF"/>
          </w:tcPr>
          <w:p w14:paraId="747CB3AE"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100</w:t>
            </w:r>
          </w:p>
        </w:tc>
        <w:tc>
          <w:tcPr>
            <w:tcW w:w="1701" w:type="dxa"/>
            <w:gridSpan w:val="4"/>
            <w:tcBorders>
              <w:top w:val="single" w:sz="6" w:space="0" w:color="auto"/>
              <w:bottom w:val="single" w:sz="6" w:space="0" w:color="auto"/>
            </w:tcBorders>
            <w:shd w:val="clear" w:color="auto" w:fill="FFFFFF"/>
          </w:tcPr>
          <w:p w14:paraId="747CB3A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14:paraId="747CB3B0" w14:textId="77777777" w:rsidR="00732C43" w:rsidRDefault="00732C43">
            <w:pPr>
              <w:widowControl w:val="0"/>
              <w:autoSpaceDE w:val="0"/>
              <w:autoSpaceDN w:val="0"/>
              <w:adjustRightInd w:val="0"/>
              <w:rPr>
                <w:lang w:val="en-GB" w:eastAsia="en-GB"/>
              </w:rPr>
            </w:pPr>
          </w:p>
        </w:tc>
      </w:tr>
      <w:tr w:rsidR="00732C43" w14:paraId="747CB3B6" w14:textId="77777777">
        <w:tc>
          <w:tcPr>
            <w:tcW w:w="5670" w:type="dxa"/>
            <w:gridSpan w:val="4"/>
            <w:shd w:val="clear" w:color="auto" w:fill="FFFFFF"/>
          </w:tcPr>
          <w:p w14:paraId="747CB3B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the terrestrial compartment</w:t>
            </w:r>
          </w:p>
        </w:tc>
        <w:tc>
          <w:tcPr>
            <w:tcW w:w="1701" w:type="dxa"/>
            <w:gridSpan w:val="3"/>
            <w:shd w:val="clear" w:color="auto" w:fill="FFFFFF"/>
          </w:tcPr>
          <w:p w14:paraId="747CB3B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235</w:t>
            </w:r>
          </w:p>
        </w:tc>
        <w:tc>
          <w:tcPr>
            <w:tcW w:w="1701" w:type="dxa"/>
            <w:gridSpan w:val="4"/>
            <w:shd w:val="clear" w:color="auto" w:fill="FFFFFF"/>
          </w:tcPr>
          <w:p w14:paraId="747CB3B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shd w:val="clear" w:color="auto" w:fill="FFFFFF"/>
          </w:tcPr>
          <w:p w14:paraId="747CB3B5" w14:textId="77777777" w:rsidR="00732C43" w:rsidRDefault="00732C43">
            <w:pPr>
              <w:widowControl w:val="0"/>
              <w:autoSpaceDE w:val="0"/>
              <w:autoSpaceDN w:val="0"/>
              <w:adjustRightInd w:val="0"/>
              <w:rPr>
                <w:lang w:val="en-GB" w:eastAsia="en-GB"/>
              </w:rPr>
            </w:pPr>
          </w:p>
        </w:tc>
      </w:tr>
      <w:tr w:rsidR="00732C43" w14:paraId="747CB3B8" w14:textId="77777777">
        <w:tc>
          <w:tcPr>
            <w:tcW w:w="10773" w:type="dxa"/>
            <w:gridSpan w:val="13"/>
            <w:shd w:val="clear" w:color="auto" w:fill="D3D3D3"/>
          </w:tcPr>
          <w:p w14:paraId="747CB3B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732C43" w14:paraId="747CB3C2" w14:textId="77777777">
        <w:tc>
          <w:tcPr>
            <w:tcW w:w="2268" w:type="dxa"/>
            <w:shd w:val="clear" w:color="auto" w:fill="D3D3D3"/>
          </w:tcPr>
          <w:p w14:paraId="747CB3B9" w14:textId="77777777" w:rsidR="00732C43" w:rsidRDefault="008E1B9A">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14:paraId="747CB3B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14:paraId="747CB3BB" w14:textId="77777777" w:rsidR="00732C43" w:rsidRDefault="00732C43">
            <w:pPr>
              <w:widowControl w:val="0"/>
              <w:autoSpaceDE w:val="0"/>
              <w:autoSpaceDN w:val="0"/>
              <w:adjustRightInd w:val="0"/>
              <w:rPr>
                <w:lang w:val="en-GB" w:eastAsia="en-GB"/>
              </w:rPr>
            </w:pPr>
          </w:p>
        </w:tc>
        <w:tc>
          <w:tcPr>
            <w:tcW w:w="1134" w:type="dxa"/>
            <w:shd w:val="clear" w:color="auto" w:fill="D3D3D3"/>
          </w:tcPr>
          <w:p w14:paraId="747CB3BC" w14:textId="77777777" w:rsidR="00732C43" w:rsidRDefault="00732C43">
            <w:pPr>
              <w:widowControl w:val="0"/>
              <w:autoSpaceDE w:val="0"/>
              <w:autoSpaceDN w:val="0"/>
              <w:adjustRightInd w:val="0"/>
              <w:rPr>
                <w:lang w:val="en-GB" w:eastAsia="en-GB"/>
              </w:rPr>
            </w:pPr>
          </w:p>
        </w:tc>
        <w:tc>
          <w:tcPr>
            <w:tcW w:w="1020" w:type="dxa"/>
            <w:shd w:val="clear" w:color="auto" w:fill="D3D3D3"/>
          </w:tcPr>
          <w:p w14:paraId="747CB3BD" w14:textId="77777777" w:rsidR="00732C43" w:rsidRDefault="00732C43">
            <w:pPr>
              <w:widowControl w:val="0"/>
              <w:autoSpaceDE w:val="0"/>
              <w:autoSpaceDN w:val="0"/>
              <w:adjustRightInd w:val="0"/>
              <w:rPr>
                <w:lang w:val="en-GB" w:eastAsia="en-GB"/>
              </w:rPr>
            </w:pPr>
          </w:p>
        </w:tc>
        <w:tc>
          <w:tcPr>
            <w:tcW w:w="1020" w:type="dxa"/>
            <w:gridSpan w:val="3"/>
            <w:shd w:val="clear" w:color="auto" w:fill="D3D3D3"/>
          </w:tcPr>
          <w:p w14:paraId="747CB3BE"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gridSpan w:val="2"/>
            <w:shd w:val="clear" w:color="auto" w:fill="D3D3D3"/>
          </w:tcPr>
          <w:p w14:paraId="747CB3BF" w14:textId="77777777" w:rsidR="00732C43" w:rsidRDefault="00732C43">
            <w:pPr>
              <w:widowControl w:val="0"/>
              <w:autoSpaceDE w:val="0"/>
              <w:autoSpaceDN w:val="0"/>
              <w:adjustRightInd w:val="0"/>
              <w:rPr>
                <w:lang w:val="en-GB" w:eastAsia="en-GB"/>
              </w:rPr>
            </w:pPr>
          </w:p>
        </w:tc>
        <w:tc>
          <w:tcPr>
            <w:tcW w:w="1020" w:type="dxa"/>
            <w:gridSpan w:val="2"/>
            <w:shd w:val="clear" w:color="auto" w:fill="D3D3D3"/>
          </w:tcPr>
          <w:p w14:paraId="747CB3C0" w14:textId="77777777" w:rsidR="00732C43" w:rsidRDefault="00732C43">
            <w:pPr>
              <w:widowControl w:val="0"/>
              <w:autoSpaceDE w:val="0"/>
              <w:autoSpaceDN w:val="0"/>
              <w:adjustRightInd w:val="0"/>
              <w:rPr>
                <w:lang w:val="en-GB" w:eastAsia="en-GB"/>
              </w:rPr>
            </w:pPr>
          </w:p>
        </w:tc>
        <w:tc>
          <w:tcPr>
            <w:tcW w:w="1020" w:type="dxa"/>
            <w:shd w:val="clear" w:color="auto" w:fill="D3D3D3"/>
          </w:tcPr>
          <w:p w14:paraId="747CB3C1" w14:textId="77777777" w:rsidR="00732C43" w:rsidRDefault="00732C43">
            <w:pPr>
              <w:widowControl w:val="0"/>
              <w:autoSpaceDE w:val="0"/>
              <w:autoSpaceDN w:val="0"/>
              <w:adjustRightInd w:val="0"/>
              <w:rPr>
                <w:lang w:val="en-GB" w:eastAsia="en-GB"/>
              </w:rPr>
            </w:pPr>
          </w:p>
        </w:tc>
      </w:tr>
      <w:tr w:rsidR="00732C43" w14:paraId="747CB3CC" w14:textId="77777777">
        <w:tc>
          <w:tcPr>
            <w:tcW w:w="2268" w:type="dxa"/>
            <w:tcBorders>
              <w:top w:val="single" w:sz="6" w:space="0" w:color="auto"/>
              <w:bottom w:val="single" w:sz="6" w:space="0" w:color="auto"/>
            </w:tcBorders>
            <w:shd w:val="clear" w:color="auto" w:fill="D3D3D3"/>
          </w:tcPr>
          <w:p w14:paraId="747CB3C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14:paraId="747CB3C4"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14:paraId="747CB3C5"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14:paraId="747CB3C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14:paraId="747CB3C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gridSpan w:val="3"/>
            <w:tcBorders>
              <w:top w:val="single" w:sz="6" w:space="0" w:color="auto"/>
              <w:bottom w:val="single" w:sz="6" w:space="0" w:color="auto"/>
            </w:tcBorders>
            <w:shd w:val="clear" w:color="auto" w:fill="D3D3D3"/>
          </w:tcPr>
          <w:p w14:paraId="747CB3C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gridSpan w:val="2"/>
            <w:tcBorders>
              <w:top w:val="single" w:sz="6" w:space="0" w:color="auto"/>
              <w:bottom w:val="single" w:sz="6" w:space="0" w:color="auto"/>
            </w:tcBorders>
            <w:shd w:val="clear" w:color="auto" w:fill="D3D3D3"/>
          </w:tcPr>
          <w:p w14:paraId="747CB3C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020" w:type="dxa"/>
            <w:gridSpan w:val="2"/>
            <w:tcBorders>
              <w:top w:val="single" w:sz="6" w:space="0" w:color="auto"/>
              <w:bottom w:val="single" w:sz="6" w:space="0" w:color="auto"/>
            </w:tcBorders>
            <w:shd w:val="clear" w:color="auto" w:fill="D3D3D3"/>
          </w:tcPr>
          <w:p w14:paraId="747CB3C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14:paraId="747CB3C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732C43" w14:paraId="747CB3D6" w14:textId="77777777">
        <w:tc>
          <w:tcPr>
            <w:tcW w:w="2268" w:type="dxa"/>
            <w:tcBorders>
              <w:top w:val="single" w:sz="6" w:space="0" w:color="auto"/>
              <w:bottom w:val="single" w:sz="6" w:space="0" w:color="auto"/>
            </w:tcBorders>
            <w:shd w:val="clear" w:color="auto" w:fill="FFFFFF"/>
          </w:tcPr>
          <w:p w14:paraId="747CB3C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Oral</w:t>
            </w:r>
          </w:p>
        </w:tc>
        <w:tc>
          <w:tcPr>
            <w:tcW w:w="1134" w:type="dxa"/>
            <w:tcBorders>
              <w:top w:val="single" w:sz="6" w:space="0" w:color="auto"/>
              <w:bottom w:val="single" w:sz="6" w:space="0" w:color="auto"/>
            </w:tcBorders>
            <w:shd w:val="clear" w:color="auto" w:fill="FFFFFF"/>
          </w:tcPr>
          <w:p w14:paraId="747CB3CE" w14:textId="77777777" w:rsidR="00732C43" w:rsidRDefault="00732C43">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14:paraId="747CB3C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8 mg/kg/d</w:t>
            </w:r>
          </w:p>
        </w:tc>
        <w:tc>
          <w:tcPr>
            <w:tcW w:w="1134" w:type="dxa"/>
            <w:tcBorders>
              <w:top w:val="single" w:sz="6" w:space="0" w:color="auto"/>
              <w:bottom w:val="single" w:sz="6" w:space="0" w:color="auto"/>
            </w:tcBorders>
            <w:shd w:val="clear" w:color="auto" w:fill="FFFFFF"/>
          </w:tcPr>
          <w:p w14:paraId="747CB3D0" w14:textId="77777777" w:rsidR="00732C43" w:rsidRDefault="00732C43">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14:paraId="747CB3D1"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8 mg/kg/d</w:t>
            </w:r>
          </w:p>
        </w:tc>
        <w:tc>
          <w:tcPr>
            <w:tcW w:w="1020" w:type="dxa"/>
            <w:gridSpan w:val="3"/>
            <w:tcBorders>
              <w:top w:val="single" w:sz="6" w:space="0" w:color="auto"/>
              <w:bottom w:val="single" w:sz="6" w:space="0" w:color="auto"/>
            </w:tcBorders>
            <w:shd w:val="clear" w:color="auto" w:fill="FFFFFF"/>
          </w:tcPr>
          <w:p w14:paraId="747CB3D2" w14:textId="77777777" w:rsidR="00732C43" w:rsidRDefault="00732C43">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14:paraId="747CB3D3" w14:textId="77777777" w:rsidR="00732C43" w:rsidRDefault="00732C43">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14:paraId="747CB3D4" w14:textId="77777777" w:rsidR="00732C43" w:rsidRDefault="00732C43">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14:paraId="747CB3D5" w14:textId="77777777" w:rsidR="00732C43" w:rsidRDefault="00732C43">
            <w:pPr>
              <w:widowControl w:val="0"/>
              <w:autoSpaceDE w:val="0"/>
              <w:autoSpaceDN w:val="0"/>
              <w:adjustRightInd w:val="0"/>
              <w:rPr>
                <w:lang w:val="en-GB" w:eastAsia="en-GB"/>
              </w:rPr>
            </w:pPr>
          </w:p>
        </w:tc>
      </w:tr>
      <w:tr w:rsidR="00732C43" w14:paraId="747CB3E0" w14:textId="77777777">
        <w:tc>
          <w:tcPr>
            <w:tcW w:w="2268" w:type="dxa"/>
            <w:tcBorders>
              <w:top w:val="single" w:sz="6" w:space="0" w:color="auto"/>
              <w:bottom w:val="single" w:sz="6" w:space="0" w:color="auto"/>
            </w:tcBorders>
            <w:shd w:val="clear" w:color="auto" w:fill="FFFFFF"/>
          </w:tcPr>
          <w:p w14:paraId="747CB3D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tcBorders>
              <w:top w:val="single" w:sz="6" w:space="0" w:color="auto"/>
              <w:bottom w:val="single" w:sz="6" w:space="0" w:color="auto"/>
            </w:tcBorders>
            <w:shd w:val="clear" w:color="auto" w:fill="FFFFFF"/>
          </w:tcPr>
          <w:p w14:paraId="747CB3D8"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50 mg/m3</w:t>
            </w:r>
          </w:p>
        </w:tc>
        <w:tc>
          <w:tcPr>
            <w:tcW w:w="1134" w:type="dxa"/>
            <w:tcBorders>
              <w:top w:val="single" w:sz="6" w:space="0" w:color="auto"/>
              <w:bottom w:val="single" w:sz="6" w:space="0" w:color="auto"/>
            </w:tcBorders>
            <w:shd w:val="clear" w:color="auto" w:fill="FFFFFF"/>
          </w:tcPr>
          <w:p w14:paraId="747CB3D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50 mg/m3</w:t>
            </w:r>
          </w:p>
        </w:tc>
        <w:tc>
          <w:tcPr>
            <w:tcW w:w="1134" w:type="dxa"/>
            <w:tcBorders>
              <w:top w:val="single" w:sz="6" w:space="0" w:color="auto"/>
              <w:bottom w:val="single" w:sz="6" w:space="0" w:color="auto"/>
            </w:tcBorders>
            <w:shd w:val="clear" w:color="auto" w:fill="FFFFFF"/>
          </w:tcPr>
          <w:p w14:paraId="747CB3DA"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50 mg/m3</w:t>
            </w:r>
          </w:p>
        </w:tc>
        <w:tc>
          <w:tcPr>
            <w:tcW w:w="1020" w:type="dxa"/>
            <w:tcBorders>
              <w:top w:val="single" w:sz="6" w:space="0" w:color="auto"/>
              <w:bottom w:val="single" w:sz="6" w:space="0" w:color="auto"/>
            </w:tcBorders>
            <w:shd w:val="clear" w:color="auto" w:fill="FFFFFF"/>
          </w:tcPr>
          <w:p w14:paraId="747CB3DB"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50 mg/m3</w:t>
            </w:r>
          </w:p>
        </w:tc>
        <w:tc>
          <w:tcPr>
            <w:tcW w:w="1020" w:type="dxa"/>
            <w:gridSpan w:val="3"/>
            <w:tcBorders>
              <w:top w:val="single" w:sz="6" w:space="0" w:color="auto"/>
              <w:bottom w:val="single" w:sz="6" w:space="0" w:color="auto"/>
            </w:tcBorders>
            <w:shd w:val="clear" w:color="auto" w:fill="FFFFFF"/>
          </w:tcPr>
          <w:p w14:paraId="747CB3DC"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260 mg/kg</w:t>
            </w:r>
          </w:p>
        </w:tc>
        <w:tc>
          <w:tcPr>
            <w:tcW w:w="1020" w:type="dxa"/>
            <w:gridSpan w:val="2"/>
            <w:tcBorders>
              <w:top w:val="single" w:sz="6" w:space="0" w:color="auto"/>
              <w:bottom w:val="single" w:sz="6" w:space="0" w:color="auto"/>
            </w:tcBorders>
            <w:shd w:val="clear" w:color="auto" w:fill="FFFFFF"/>
          </w:tcPr>
          <w:p w14:paraId="747CB3DD"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260 mg/m3</w:t>
            </w:r>
          </w:p>
        </w:tc>
        <w:tc>
          <w:tcPr>
            <w:tcW w:w="1020" w:type="dxa"/>
            <w:gridSpan w:val="2"/>
            <w:tcBorders>
              <w:top w:val="single" w:sz="6" w:space="0" w:color="auto"/>
              <w:bottom w:val="single" w:sz="6" w:space="0" w:color="auto"/>
            </w:tcBorders>
            <w:shd w:val="clear" w:color="auto" w:fill="FFFFFF"/>
          </w:tcPr>
          <w:p w14:paraId="747CB3DE"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260 mg/m3</w:t>
            </w:r>
          </w:p>
        </w:tc>
        <w:tc>
          <w:tcPr>
            <w:tcW w:w="1020" w:type="dxa"/>
            <w:tcBorders>
              <w:top w:val="single" w:sz="6" w:space="0" w:color="auto"/>
              <w:bottom w:val="single" w:sz="6" w:space="0" w:color="auto"/>
            </w:tcBorders>
            <w:shd w:val="clear" w:color="auto" w:fill="FFFFFF"/>
          </w:tcPr>
          <w:p w14:paraId="747CB3DF"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260 mg/m3</w:t>
            </w:r>
          </w:p>
        </w:tc>
      </w:tr>
      <w:tr w:rsidR="00732C43" w14:paraId="747CB3EA" w14:textId="77777777">
        <w:tc>
          <w:tcPr>
            <w:tcW w:w="2268" w:type="dxa"/>
            <w:shd w:val="clear" w:color="auto" w:fill="FFFFFF"/>
          </w:tcPr>
          <w:p w14:paraId="747CB3E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Skin</w:t>
            </w:r>
          </w:p>
        </w:tc>
        <w:tc>
          <w:tcPr>
            <w:tcW w:w="1134" w:type="dxa"/>
            <w:shd w:val="clear" w:color="auto" w:fill="FFFFFF"/>
          </w:tcPr>
          <w:p w14:paraId="747CB3E2" w14:textId="77777777" w:rsidR="00732C43" w:rsidRDefault="00732C43">
            <w:pPr>
              <w:widowControl w:val="0"/>
              <w:autoSpaceDE w:val="0"/>
              <w:autoSpaceDN w:val="0"/>
              <w:adjustRightInd w:val="0"/>
              <w:rPr>
                <w:lang w:val="en-GB" w:eastAsia="en-GB"/>
              </w:rPr>
            </w:pPr>
          </w:p>
        </w:tc>
        <w:tc>
          <w:tcPr>
            <w:tcW w:w="1134" w:type="dxa"/>
            <w:shd w:val="clear" w:color="auto" w:fill="FFFFFF"/>
          </w:tcPr>
          <w:p w14:paraId="747CB3E3"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8 mg/kg/d</w:t>
            </w:r>
          </w:p>
        </w:tc>
        <w:tc>
          <w:tcPr>
            <w:tcW w:w="1134" w:type="dxa"/>
            <w:shd w:val="clear" w:color="auto" w:fill="FFFFFF"/>
          </w:tcPr>
          <w:p w14:paraId="747CB3E4" w14:textId="77777777" w:rsidR="00732C43" w:rsidRDefault="00732C43">
            <w:pPr>
              <w:widowControl w:val="0"/>
              <w:autoSpaceDE w:val="0"/>
              <w:autoSpaceDN w:val="0"/>
              <w:adjustRightInd w:val="0"/>
              <w:rPr>
                <w:lang w:val="en-GB" w:eastAsia="en-GB"/>
              </w:rPr>
            </w:pPr>
          </w:p>
        </w:tc>
        <w:tc>
          <w:tcPr>
            <w:tcW w:w="1020" w:type="dxa"/>
            <w:shd w:val="clear" w:color="auto" w:fill="FFFFFF"/>
          </w:tcPr>
          <w:p w14:paraId="747CB3E5"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8 mg/kg/d</w:t>
            </w:r>
          </w:p>
        </w:tc>
        <w:tc>
          <w:tcPr>
            <w:tcW w:w="1020" w:type="dxa"/>
            <w:gridSpan w:val="3"/>
            <w:shd w:val="clear" w:color="auto" w:fill="FFFFFF"/>
          </w:tcPr>
          <w:p w14:paraId="747CB3E6"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40 mg/kg/d</w:t>
            </w:r>
          </w:p>
        </w:tc>
        <w:tc>
          <w:tcPr>
            <w:tcW w:w="1020" w:type="dxa"/>
            <w:gridSpan w:val="2"/>
            <w:shd w:val="clear" w:color="auto" w:fill="FFFFFF"/>
          </w:tcPr>
          <w:p w14:paraId="747CB3E7"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40 mg/kg/d</w:t>
            </w:r>
          </w:p>
        </w:tc>
        <w:tc>
          <w:tcPr>
            <w:tcW w:w="1020" w:type="dxa"/>
            <w:gridSpan w:val="2"/>
            <w:shd w:val="clear" w:color="auto" w:fill="FFFFFF"/>
          </w:tcPr>
          <w:p w14:paraId="747CB3E8" w14:textId="77777777" w:rsidR="00732C43" w:rsidRDefault="00732C43">
            <w:pPr>
              <w:widowControl w:val="0"/>
              <w:autoSpaceDE w:val="0"/>
              <w:autoSpaceDN w:val="0"/>
              <w:adjustRightInd w:val="0"/>
              <w:rPr>
                <w:lang w:val="en-GB" w:eastAsia="en-GB"/>
              </w:rPr>
            </w:pPr>
          </w:p>
        </w:tc>
        <w:tc>
          <w:tcPr>
            <w:tcW w:w="1020" w:type="dxa"/>
            <w:shd w:val="clear" w:color="auto" w:fill="FFFFFF"/>
          </w:tcPr>
          <w:p w14:paraId="747CB3E9" w14:textId="77777777" w:rsidR="00732C43" w:rsidRDefault="008E1B9A">
            <w:pPr>
              <w:widowControl w:val="0"/>
              <w:autoSpaceDE w:val="0"/>
              <w:autoSpaceDN w:val="0"/>
              <w:adjustRightInd w:val="0"/>
              <w:rPr>
                <w:lang w:val="en-GB" w:eastAsia="en-GB"/>
              </w:rPr>
            </w:pPr>
            <w:r>
              <w:rPr>
                <w:rFonts w:ascii="Arial" w:hAnsi="Arial" w:cs="Arial"/>
                <w:color w:val="000000"/>
                <w:sz w:val="14"/>
                <w:szCs w:val="14"/>
                <w:lang w:val="en-GB" w:eastAsia="en-GB"/>
              </w:rPr>
              <w:t>40 mg/kg/d</w:t>
            </w:r>
          </w:p>
        </w:tc>
      </w:tr>
    </w:tbl>
    <w:p w14:paraId="747CB3EB" w14:textId="77777777" w:rsidR="00732C43" w:rsidRDefault="00732C43">
      <w:pPr>
        <w:widowControl w:val="0"/>
        <w:autoSpaceDE w:val="0"/>
        <w:autoSpaceDN w:val="0"/>
        <w:adjustRightInd w:val="0"/>
        <w:jc w:val="both"/>
        <w:rPr>
          <w:lang w:val="en-GB" w:eastAsia="en-GB"/>
        </w:rPr>
      </w:pPr>
    </w:p>
    <w:p w14:paraId="747CB3E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14:paraId="747CB3ED" w14:textId="77777777" w:rsidR="00732C43" w:rsidRDefault="00732C43">
      <w:pPr>
        <w:widowControl w:val="0"/>
        <w:autoSpaceDE w:val="0"/>
        <w:autoSpaceDN w:val="0"/>
        <w:adjustRightInd w:val="0"/>
        <w:jc w:val="both"/>
        <w:rPr>
          <w:lang w:val="en-GB" w:eastAsia="en-GB"/>
        </w:rPr>
      </w:pPr>
    </w:p>
    <w:p w14:paraId="747CB3EE" w14:textId="77777777" w:rsidR="00732C43" w:rsidRDefault="00732C43">
      <w:pPr>
        <w:widowControl w:val="0"/>
        <w:autoSpaceDE w:val="0"/>
        <w:autoSpaceDN w:val="0"/>
        <w:adjustRightInd w:val="0"/>
        <w:jc w:val="both"/>
        <w:rPr>
          <w:lang w:val="en-GB" w:eastAsia="en-GB"/>
        </w:rPr>
      </w:pPr>
    </w:p>
    <w:p w14:paraId="747CB3E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 = CEILING   ;   INHAL = Inhalable Fraction   ;   RESP = Respirable Fraction   ;   THORA = Thoracic Fraction.</w:t>
      </w:r>
    </w:p>
    <w:p w14:paraId="747CB3F0" w14:textId="77777777" w:rsidR="00732C43" w:rsidRDefault="00732C43">
      <w:pPr>
        <w:widowControl w:val="0"/>
        <w:autoSpaceDE w:val="0"/>
        <w:autoSpaceDN w:val="0"/>
        <w:adjustRightInd w:val="0"/>
        <w:jc w:val="both"/>
        <w:rPr>
          <w:lang w:val="en-GB" w:eastAsia="en-GB"/>
        </w:rPr>
      </w:pPr>
    </w:p>
    <w:p w14:paraId="747CB3F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VND = hazard identified but no DNEL/PNEC available   ;   NEA = no exposure expected   ;   NPI = no hazard identified.</w:t>
      </w:r>
    </w:p>
    <w:p w14:paraId="747CB3F2"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3F4" w14:textId="77777777">
        <w:tc>
          <w:tcPr>
            <w:tcW w:w="10773" w:type="dxa"/>
            <w:shd w:val="clear" w:color="auto" w:fill="FFFFFF"/>
          </w:tcPr>
          <w:p w14:paraId="747CB3F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14:paraId="747CB3F5" w14:textId="77777777" w:rsidR="00732C43" w:rsidRDefault="00732C43">
      <w:pPr>
        <w:widowControl w:val="0"/>
        <w:autoSpaceDE w:val="0"/>
        <w:autoSpaceDN w:val="0"/>
        <w:adjustRightInd w:val="0"/>
        <w:jc w:val="both"/>
        <w:rPr>
          <w:lang w:val="en-GB" w:eastAsia="en-GB"/>
        </w:rPr>
      </w:pPr>
    </w:p>
    <w:p w14:paraId="747CB3F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14:paraId="747CB3F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 supplier for advice.</w:t>
      </w:r>
    </w:p>
    <w:p w14:paraId="747CB3F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14:paraId="747CB3F9" w14:textId="77777777" w:rsidR="00732C43" w:rsidRDefault="00732C43">
      <w:pPr>
        <w:widowControl w:val="0"/>
        <w:autoSpaceDE w:val="0"/>
        <w:autoSpaceDN w:val="0"/>
        <w:adjustRightInd w:val="0"/>
        <w:jc w:val="both"/>
        <w:rPr>
          <w:lang w:val="en-GB" w:eastAsia="en-GB"/>
        </w:rPr>
      </w:pPr>
    </w:p>
    <w:p w14:paraId="747CB3F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an emergency shower with face and eye wash station.</w:t>
      </w:r>
    </w:p>
    <w:p w14:paraId="747CB3FB" w14:textId="77777777" w:rsidR="00732C43" w:rsidRDefault="00732C43">
      <w:pPr>
        <w:widowControl w:val="0"/>
        <w:autoSpaceDE w:val="0"/>
        <w:autoSpaceDN w:val="0"/>
        <w:adjustRightInd w:val="0"/>
        <w:jc w:val="both"/>
        <w:rPr>
          <w:lang w:val="en-GB" w:eastAsia="en-GB"/>
        </w:rPr>
      </w:pPr>
    </w:p>
    <w:p w14:paraId="747CB3F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14:paraId="747CB3FD"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Protect hands with category III work gloves (see standard EN 374).</w:t>
      </w:r>
    </w:p>
    <w:p w14:paraId="747CB3F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should be considered when choosing work glove material: compatibility, degradation, failure time and permeability.</w:t>
      </w:r>
    </w:p>
    <w:p w14:paraId="747CB3F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work gloves' resistance to chemical agents should be checked before use, as it can be unpredictable. The gloves' wear time depends on the duration and type of use.</w:t>
      </w:r>
    </w:p>
    <w:p w14:paraId="747CB400" w14:textId="77777777" w:rsidR="00732C43" w:rsidRDefault="00732C43">
      <w:pPr>
        <w:widowControl w:val="0"/>
        <w:autoSpaceDE w:val="0"/>
        <w:autoSpaceDN w:val="0"/>
        <w:adjustRightInd w:val="0"/>
        <w:jc w:val="both"/>
        <w:rPr>
          <w:lang w:val="en-GB" w:eastAsia="en-GB"/>
        </w:rPr>
      </w:pPr>
    </w:p>
    <w:p w14:paraId="747CB40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14:paraId="747CB40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category II professional long-sleeved overalls and safety footwear (see Directive 89/686/EEC and standard EN ISO 20344). Wash body with soap and water after removing protective clothing.</w:t>
      </w:r>
    </w:p>
    <w:p w14:paraId="747CB403" w14:textId="77777777" w:rsidR="00732C43" w:rsidRDefault="00732C43">
      <w:pPr>
        <w:widowControl w:val="0"/>
        <w:autoSpaceDE w:val="0"/>
        <w:autoSpaceDN w:val="0"/>
        <w:adjustRightInd w:val="0"/>
        <w:jc w:val="both"/>
        <w:rPr>
          <w:lang w:val="en-GB" w:eastAsia="en-GB"/>
        </w:rPr>
      </w:pPr>
    </w:p>
    <w:p w14:paraId="747CB40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14:paraId="747CB405"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 goggles (see standard EN 166).</w:t>
      </w:r>
    </w:p>
    <w:p w14:paraId="747CB406" w14:textId="77777777" w:rsidR="00732C43" w:rsidRDefault="00732C43">
      <w:pPr>
        <w:widowControl w:val="0"/>
        <w:autoSpaceDE w:val="0"/>
        <w:autoSpaceDN w:val="0"/>
        <w:adjustRightInd w:val="0"/>
        <w:jc w:val="both"/>
        <w:rPr>
          <w:lang w:val="en-GB" w:eastAsia="en-GB"/>
        </w:rPr>
      </w:pPr>
    </w:p>
    <w:p w14:paraId="747CB40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14:paraId="747CB40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A filter whose class (1, 2 or 3) must be chosen according to the limit of use concentration. (see standard EN 14387). In the presence of gases or vapours of various kinds and/or gases or vapours containing particulate (aerosol sprays, fumes, mists, etc.) combined filters are required.</w:t>
      </w:r>
    </w:p>
    <w:p w14:paraId="747CB40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considered. The protection provided by masks is in any case limited.</w:t>
      </w:r>
    </w:p>
    <w:p w14:paraId="747CB40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substance considered is odourless or its olfactory threshold is higher than the corresponding TLV-TWA and in the case of an emergency, wear open-circuit compressed air breathing apparatus (in compliance with standard EN 137) or external air-intake breathing apparatus (in compliance with standard EN 138). For a correct choice of respiratory protection device, see standard EN 529.</w:t>
      </w:r>
    </w:p>
    <w:p w14:paraId="747CB40B" w14:textId="77777777" w:rsidR="00732C43" w:rsidRDefault="00732C43">
      <w:pPr>
        <w:widowControl w:val="0"/>
        <w:autoSpaceDE w:val="0"/>
        <w:autoSpaceDN w:val="0"/>
        <w:adjustRightInd w:val="0"/>
        <w:jc w:val="both"/>
        <w:rPr>
          <w:lang w:val="en-GB" w:eastAsia="en-GB"/>
        </w:rPr>
      </w:pPr>
    </w:p>
    <w:p w14:paraId="747CB40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14:paraId="747CB40D" w14:textId="77777777" w:rsidR="00732C43" w:rsidRDefault="00732C43">
      <w:pPr>
        <w:widowControl w:val="0"/>
        <w:autoSpaceDE w:val="0"/>
        <w:autoSpaceDN w:val="0"/>
        <w:adjustRightInd w:val="0"/>
        <w:jc w:val="both"/>
        <w:rPr>
          <w:lang w:val="en-GB" w:eastAsia="en-GB"/>
        </w:rPr>
      </w:pPr>
    </w:p>
    <w:p w14:paraId="747CB40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14:paraId="747CB40F"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411" w14:textId="77777777">
        <w:tc>
          <w:tcPr>
            <w:tcW w:w="10773" w:type="dxa"/>
            <w:shd w:val="clear" w:color="auto" w:fill="A8FFFF"/>
          </w:tcPr>
          <w:p w14:paraId="747CB41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14:paraId="747CB412"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414" w14:textId="77777777">
        <w:tc>
          <w:tcPr>
            <w:tcW w:w="10773" w:type="dxa"/>
            <w:shd w:val="clear" w:color="auto" w:fill="FFFFFF"/>
          </w:tcPr>
          <w:p w14:paraId="747CB41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14:paraId="747CB415"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732C43" w14:paraId="747CB418" w14:textId="77777777">
        <w:tc>
          <w:tcPr>
            <w:tcW w:w="3402" w:type="dxa"/>
            <w:shd w:val="clear" w:color="auto" w:fill="FFFFFF"/>
          </w:tcPr>
          <w:p w14:paraId="747CB41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14:paraId="747CB417"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viscous liquid</w:t>
            </w:r>
          </w:p>
        </w:tc>
      </w:tr>
      <w:tr w:rsidR="00732C43" w14:paraId="747CB41B" w14:textId="77777777">
        <w:tc>
          <w:tcPr>
            <w:tcW w:w="3402" w:type="dxa"/>
            <w:shd w:val="clear" w:color="auto" w:fill="FFFFFF"/>
          </w:tcPr>
          <w:p w14:paraId="747CB41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14:paraId="747CB41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violet</w:t>
            </w:r>
          </w:p>
        </w:tc>
      </w:tr>
      <w:tr w:rsidR="00732C43" w14:paraId="747CB41E" w14:textId="77777777">
        <w:tc>
          <w:tcPr>
            <w:tcW w:w="3402" w:type="dxa"/>
            <w:shd w:val="clear" w:color="auto" w:fill="FFFFFF"/>
          </w:tcPr>
          <w:p w14:paraId="747CB41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14:paraId="747CB41D"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mild</w:t>
            </w:r>
          </w:p>
        </w:tc>
      </w:tr>
      <w:tr w:rsidR="00732C43" w14:paraId="747CB421" w14:textId="77777777">
        <w:tc>
          <w:tcPr>
            <w:tcW w:w="3402" w:type="dxa"/>
            <w:shd w:val="clear" w:color="auto" w:fill="FFFFFF"/>
          </w:tcPr>
          <w:p w14:paraId="747CB41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14:paraId="747CB420"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24" w14:textId="77777777">
        <w:tc>
          <w:tcPr>
            <w:tcW w:w="3402" w:type="dxa"/>
            <w:shd w:val="clear" w:color="auto" w:fill="FFFFFF"/>
          </w:tcPr>
          <w:p w14:paraId="747CB42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14:paraId="747CB423"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27" w14:textId="77777777">
        <w:tc>
          <w:tcPr>
            <w:tcW w:w="3402" w:type="dxa"/>
            <w:shd w:val="clear" w:color="auto" w:fill="FFFFFF"/>
          </w:tcPr>
          <w:p w14:paraId="747CB42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14:paraId="747CB42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2A" w14:textId="77777777">
        <w:tc>
          <w:tcPr>
            <w:tcW w:w="3402" w:type="dxa"/>
            <w:shd w:val="clear" w:color="auto" w:fill="FFFFFF"/>
          </w:tcPr>
          <w:p w14:paraId="747CB428"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14:paraId="747CB429"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2D" w14:textId="77777777">
        <w:tc>
          <w:tcPr>
            <w:tcW w:w="3402" w:type="dxa"/>
            <w:shd w:val="clear" w:color="auto" w:fill="FFFFFF"/>
          </w:tcPr>
          <w:p w14:paraId="747CB42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14:paraId="747CB42C"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30" w14:textId="77777777">
        <w:tc>
          <w:tcPr>
            <w:tcW w:w="3402" w:type="dxa"/>
            <w:shd w:val="clear" w:color="auto" w:fill="FFFFFF"/>
          </w:tcPr>
          <w:p w14:paraId="747CB42E"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14:paraId="747CB42F"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732C43" w14:paraId="747CB433" w14:textId="77777777">
        <w:tc>
          <w:tcPr>
            <w:tcW w:w="3402" w:type="dxa"/>
            <w:shd w:val="clear" w:color="auto" w:fill="FFFFFF"/>
          </w:tcPr>
          <w:p w14:paraId="747CB43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14:paraId="747CB43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36" w14:textId="77777777">
        <w:tc>
          <w:tcPr>
            <w:tcW w:w="3402" w:type="dxa"/>
            <w:shd w:val="clear" w:color="auto" w:fill="FFFFFF"/>
          </w:tcPr>
          <w:p w14:paraId="747CB43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14:paraId="747CB435"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39" w14:textId="77777777">
        <w:tc>
          <w:tcPr>
            <w:tcW w:w="3402" w:type="dxa"/>
            <w:shd w:val="clear" w:color="auto" w:fill="FFFFFF"/>
          </w:tcPr>
          <w:p w14:paraId="747CB43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14:paraId="747CB438"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3C" w14:textId="77777777">
        <w:tc>
          <w:tcPr>
            <w:tcW w:w="3402" w:type="dxa"/>
            <w:shd w:val="clear" w:color="auto" w:fill="FFFFFF"/>
          </w:tcPr>
          <w:p w14:paraId="747CB43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14:paraId="747CB43B"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3F" w14:textId="77777777">
        <w:tc>
          <w:tcPr>
            <w:tcW w:w="3402" w:type="dxa"/>
            <w:shd w:val="clear" w:color="auto" w:fill="FFFFFF"/>
          </w:tcPr>
          <w:p w14:paraId="747CB43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14:paraId="747CB43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42" w14:textId="77777777">
        <w:tc>
          <w:tcPr>
            <w:tcW w:w="3402" w:type="dxa"/>
            <w:shd w:val="clear" w:color="auto" w:fill="FFFFFF"/>
          </w:tcPr>
          <w:p w14:paraId="747CB44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14:paraId="747CB441"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45" w14:textId="77777777">
        <w:tc>
          <w:tcPr>
            <w:tcW w:w="3402" w:type="dxa"/>
            <w:shd w:val="clear" w:color="auto" w:fill="FFFFFF"/>
          </w:tcPr>
          <w:p w14:paraId="747CB44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14:paraId="747CB444"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48" w14:textId="77777777">
        <w:tc>
          <w:tcPr>
            <w:tcW w:w="3402" w:type="dxa"/>
            <w:shd w:val="clear" w:color="auto" w:fill="FFFFFF"/>
          </w:tcPr>
          <w:p w14:paraId="747CB44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14:paraId="747CB447"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4B" w14:textId="77777777">
        <w:tc>
          <w:tcPr>
            <w:tcW w:w="3402" w:type="dxa"/>
            <w:shd w:val="clear" w:color="auto" w:fill="FFFFFF"/>
          </w:tcPr>
          <w:p w14:paraId="747CB44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14:paraId="747CB44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4E" w14:textId="77777777">
        <w:tc>
          <w:tcPr>
            <w:tcW w:w="3402" w:type="dxa"/>
            <w:shd w:val="clear" w:color="auto" w:fill="FFFFFF"/>
          </w:tcPr>
          <w:p w14:paraId="747CB44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14:paraId="747CB44D"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water thinnable</w:t>
            </w:r>
          </w:p>
        </w:tc>
      </w:tr>
      <w:tr w:rsidR="00732C43" w14:paraId="747CB451" w14:textId="77777777">
        <w:tc>
          <w:tcPr>
            <w:tcW w:w="3402" w:type="dxa"/>
            <w:shd w:val="clear" w:color="auto" w:fill="FFFFFF"/>
          </w:tcPr>
          <w:p w14:paraId="747CB44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14:paraId="747CB450"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54" w14:textId="77777777">
        <w:tc>
          <w:tcPr>
            <w:tcW w:w="3402" w:type="dxa"/>
            <w:shd w:val="clear" w:color="auto" w:fill="FFFFFF"/>
          </w:tcPr>
          <w:p w14:paraId="747CB45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14:paraId="747CB453"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57" w14:textId="77777777">
        <w:tc>
          <w:tcPr>
            <w:tcW w:w="3402" w:type="dxa"/>
            <w:shd w:val="clear" w:color="auto" w:fill="FFFFFF"/>
          </w:tcPr>
          <w:p w14:paraId="747CB45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14:paraId="747CB45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5A" w14:textId="77777777">
        <w:tc>
          <w:tcPr>
            <w:tcW w:w="3402" w:type="dxa"/>
            <w:shd w:val="clear" w:color="auto" w:fill="FFFFFF"/>
          </w:tcPr>
          <w:p w14:paraId="747CB458"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14:paraId="747CB459"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5D" w14:textId="77777777">
        <w:tc>
          <w:tcPr>
            <w:tcW w:w="3402" w:type="dxa"/>
            <w:shd w:val="clear" w:color="auto" w:fill="FFFFFF"/>
          </w:tcPr>
          <w:p w14:paraId="747CB45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14:paraId="747CB45C"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32C43" w14:paraId="747CB460" w14:textId="77777777">
        <w:tc>
          <w:tcPr>
            <w:tcW w:w="3402" w:type="dxa"/>
            <w:shd w:val="clear" w:color="auto" w:fill="FFFFFF"/>
          </w:tcPr>
          <w:p w14:paraId="747CB45E"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14:paraId="747CB45F"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14:paraId="747CB461"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463" w14:textId="77777777">
        <w:tc>
          <w:tcPr>
            <w:tcW w:w="10773" w:type="dxa"/>
            <w:shd w:val="clear" w:color="auto" w:fill="FFFFFF"/>
          </w:tcPr>
          <w:p w14:paraId="747CB46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14:paraId="747CB464"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732C43" w14:paraId="747CB467" w14:textId="77777777">
        <w:tc>
          <w:tcPr>
            <w:tcW w:w="3402" w:type="dxa"/>
            <w:shd w:val="clear" w:color="auto" w:fill="FFFFFF"/>
          </w:tcPr>
          <w:p w14:paraId="747CB46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14:paraId="747CB46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31,82 %</w:t>
            </w:r>
          </w:p>
        </w:tc>
      </w:tr>
      <w:tr w:rsidR="00732C43" w14:paraId="747CB46A" w14:textId="77777777">
        <w:tc>
          <w:tcPr>
            <w:tcW w:w="3402" w:type="dxa"/>
            <w:shd w:val="clear" w:color="auto" w:fill="FFFFFF"/>
          </w:tcPr>
          <w:p w14:paraId="747CB468"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14:paraId="747CB469"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1,58 %    -    16,66    g/litre</w:t>
            </w:r>
          </w:p>
        </w:tc>
      </w:tr>
      <w:tr w:rsidR="00732C43" w14:paraId="747CB46D" w14:textId="77777777">
        <w:tc>
          <w:tcPr>
            <w:tcW w:w="3402" w:type="dxa"/>
            <w:shd w:val="clear" w:color="auto" w:fill="FFFFFF"/>
          </w:tcPr>
          <w:p w14:paraId="747CB46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14:paraId="747CB46C"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0,99 %    -    10,40    g/litre</w:t>
            </w:r>
          </w:p>
        </w:tc>
      </w:tr>
    </w:tbl>
    <w:p w14:paraId="747CB46E"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470" w14:textId="77777777">
        <w:tc>
          <w:tcPr>
            <w:tcW w:w="10773" w:type="dxa"/>
            <w:shd w:val="clear" w:color="auto" w:fill="A8FFFF"/>
          </w:tcPr>
          <w:p w14:paraId="747CB46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14:paraId="747CB471" w14:textId="77777777" w:rsidR="00732C43" w:rsidRDefault="00732C43">
      <w:pPr>
        <w:widowControl w:val="0"/>
        <w:autoSpaceDE w:val="0"/>
        <w:autoSpaceDN w:val="0"/>
        <w:adjustRightInd w:val="0"/>
        <w:jc w:val="both"/>
        <w:rPr>
          <w:lang w:val="en-GB" w:eastAsia="en-GB"/>
        </w:rPr>
      </w:pPr>
    </w:p>
    <w:p w14:paraId="747CB472"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14:paraId="747CB473" w14:textId="77777777" w:rsidR="00732C43" w:rsidRDefault="00732C43">
      <w:pPr>
        <w:widowControl w:val="0"/>
        <w:autoSpaceDE w:val="0"/>
        <w:autoSpaceDN w:val="0"/>
        <w:adjustRightInd w:val="0"/>
        <w:jc w:val="both"/>
        <w:rPr>
          <w:lang w:val="en-GB" w:eastAsia="en-GB"/>
        </w:rPr>
      </w:pPr>
    </w:p>
    <w:p w14:paraId="747CB47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14:paraId="747CB475" w14:textId="77777777" w:rsidR="00732C43" w:rsidRDefault="00732C43">
      <w:pPr>
        <w:widowControl w:val="0"/>
        <w:autoSpaceDE w:val="0"/>
        <w:autoSpaceDN w:val="0"/>
        <w:adjustRightInd w:val="0"/>
        <w:jc w:val="both"/>
        <w:rPr>
          <w:lang w:val="en-GB" w:eastAsia="en-GB"/>
        </w:rPr>
      </w:pPr>
    </w:p>
    <w:p w14:paraId="747CB476"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14:paraId="747CB477" w14:textId="77777777" w:rsidR="00732C43" w:rsidRDefault="00732C43">
      <w:pPr>
        <w:widowControl w:val="0"/>
        <w:autoSpaceDE w:val="0"/>
        <w:autoSpaceDN w:val="0"/>
        <w:adjustRightInd w:val="0"/>
        <w:jc w:val="both"/>
        <w:rPr>
          <w:lang w:val="en-GB" w:eastAsia="en-GB"/>
        </w:rPr>
      </w:pPr>
    </w:p>
    <w:p w14:paraId="747CB47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14:paraId="747CB479" w14:textId="77777777" w:rsidR="00732C43" w:rsidRDefault="00732C43">
      <w:pPr>
        <w:widowControl w:val="0"/>
        <w:autoSpaceDE w:val="0"/>
        <w:autoSpaceDN w:val="0"/>
        <w:adjustRightInd w:val="0"/>
        <w:jc w:val="both"/>
        <w:rPr>
          <w:lang w:val="en-GB" w:eastAsia="en-GB"/>
        </w:rPr>
      </w:pPr>
    </w:p>
    <w:p w14:paraId="747CB47A"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14:paraId="747CB47B" w14:textId="77777777" w:rsidR="00732C43" w:rsidRDefault="00732C43">
      <w:pPr>
        <w:widowControl w:val="0"/>
        <w:autoSpaceDE w:val="0"/>
        <w:autoSpaceDN w:val="0"/>
        <w:adjustRightInd w:val="0"/>
        <w:jc w:val="both"/>
        <w:rPr>
          <w:lang w:val="en-GB" w:eastAsia="en-GB"/>
        </w:rPr>
      </w:pPr>
    </w:p>
    <w:p w14:paraId="747CB47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14:paraId="747CB47D" w14:textId="77777777" w:rsidR="00732C43" w:rsidRDefault="00732C43">
      <w:pPr>
        <w:widowControl w:val="0"/>
        <w:autoSpaceDE w:val="0"/>
        <w:autoSpaceDN w:val="0"/>
        <w:adjustRightInd w:val="0"/>
        <w:jc w:val="both"/>
        <w:rPr>
          <w:lang w:val="en-GB" w:eastAsia="en-GB"/>
        </w:rPr>
      </w:pPr>
    </w:p>
    <w:p w14:paraId="747CB47E"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14:paraId="747CB47F" w14:textId="77777777" w:rsidR="00732C43" w:rsidRDefault="00732C43">
      <w:pPr>
        <w:widowControl w:val="0"/>
        <w:autoSpaceDE w:val="0"/>
        <w:autoSpaceDN w:val="0"/>
        <w:adjustRightInd w:val="0"/>
        <w:jc w:val="both"/>
        <w:rPr>
          <w:lang w:val="en-GB" w:eastAsia="en-GB"/>
        </w:rPr>
      </w:pPr>
    </w:p>
    <w:p w14:paraId="747CB48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 However the usual precautions used for chemical products should be respected.</w:t>
      </w:r>
    </w:p>
    <w:p w14:paraId="747CB481" w14:textId="77777777" w:rsidR="00732C43" w:rsidRDefault="00732C43">
      <w:pPr>
        <w:widowControl w:val="0"/>
        <w:autoSpaceDE w:val="0"/>
        <w:autoSpaceDN w:val="0"/>
        <w:adjustRightInd w:val="0"/>
        <w:jc w:val="both"/>
        <w:rPr>
          <w:lang w:val="en-GB" w:eastAsia="en-GB"/>
        </w:rPr>
      </w:pPr>
    </w:p>
    <w:p w14:paraId="747CB482"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14:paraId="747CB483" w14:textId="77777777" w:rsidR="00732C43" w:rsidRDefault="00732C43">
      <w:pPr>
        <w:widowControl w:val="0"/>
        <w:autoSpaceDE w:val="0"/>
        <w:autoSpaceDN w:val="0"/>
        <w:adjustRightInd w:val="0"/>
        <w:jc w:val="both"/>
        <w:rPr>
          <w:lang w:val="en-GB" w:eastAsia="en-GB"/>
        </w:rPr>
      </w:pPr>
    </w:p>
    <w:p w14:paraId="747CB48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47CB485" w14:textId="77777777" w:rsidR="00732C43" w:rsidRDefault="00732C43">
      <w:pPr>
        <w:widowControl w:val="0"/>
        <w:autoSpaceDE w:val="0"/>
        <w:autoSpaceDN w:val="0"/>
        <w:adjustRightInd w:val="0"/>
        <w:jc w:val="both"/>
        <w:rPr>
          <w:lang w:val="en-GB" w:eastAsia="en-GB"/>
        </w:rPr>
      </w:pPr>
    </w:p>
    <w:p w14:paraId="747CB486"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lastRenderedPageBreak/>
        <w:t>10.6. Hazardous decomposition products</w:t>
      </w:r>
    </w:p>
    <w:p w14:paraId="747CB487" w14:textId="77777777" w:rsidR="00732C43" w:rsidRDefault="00732C43">
      <w:pPr>
        <w:widowControl w:val="0"/>
        <w:autoSpaceDE w:val="0"/>
        <w:autoSpaceDN w:val="0"/>
        <w:adjustRightInd w:val="0"/>
        <w:jc w:val="both"/>
        <w:rPr>
          <w:lang w:val="en-GB" w:eastAsia="en-GB"/>
        </w:rPr>
      </w:pPr>
    </w:p>
    <w:p w14:paraId="747CB48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event of thermal decomposition or fire, gases and vapours that are potentially dangerous to health may be released.</w:t>
      </w:r>
    </w:p>
    <w:p w14:paraId="747CB489" w14:textId="77777777" w:rsidR="00732C43" w:rsidRDefault="00732C43">
      <w:pPr>
        <w:widowControl w:val="0"/>
        <w:autoSpaceDE w:val="0"/>
        <w:autoSpaceDN w:val="0"/>
        <w:adjustRightInd w:val="0"/>
        <w:jc w:val="both"/>
        <w:rPr>
          <w:lang w:val="en-GB" w:eastAsia="en-GB"/>
        </w:rPr>
      </w:pPr>
    </w:p>
    <w:p w14:paraId="747CB48A"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48C" w14:textId="77777777">
        <w:tc>
          <w:tcPr>
            <w:tcW w:w="10773" w:type="dxa"/>
            <w:shd w:val="clear" w:color="auto" w:fill="A8FFFF"/>
          </w:tcPr>
          <w:p w14:paraId="747CB48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14:paraId="747CB48D" w14:textId="77777777" w:rsidR="00732C43" w:rsidRDefault="00732C43">
      <w:pPr>
        <w:widowControl w:val="0"/>
        <w:autoSpaceDE w:val="0"/>
        <w:autoSpaceDN w:val="0"/>
        <w:adjustRightInd w:val="0"/>
        <w:jc w:val="both"/>
        <w:rPr>
          <w:lang w:val="en-GB" w:eastAsia="en-GB"/>
        </w:rPr>
      </w:pPr>
    </w:p>
    <w:p w14:paraId="747CB48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absence of experimental data for the product itself, health hazards are evaluated according to the properties of the substances it contains, using the criteria specified in the applicable regulation for classification.</w:t>
      </w:r>
    </w:p>
    <w:p w14:paraId="747CB48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It is therefore necessary to take into account the concentration of the individual hazardous substances indicated in section 3, to evaluate the toxicological effects of exposure to the product.</w:t>
      </w:r>
    </w:p>
    <w:p w14:paraId="747CB490" w14:textId="77777777" w:rsidR="00732C43" w:rsidRDefault="00732C43">
      <w:pPr>
        <w:widowControl w:val="0"/>
        <w:autoSpaceDE w:val="0"/>
        <w:autoSpaceDN w:val="0"/>
        <w:adjustRightInd w:val="0"/>
        <w:jc w:val="both"/>
        <w:rPr>
          <w:lang w:val="en-GB" w:eastAsia="en-GB"/>
        </w:rPr>
      </w:pPr>
    </w:p>
    <w:p w14:paraId="747CB491"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14:paraId="747CB492" w14:textId="77777777" w:rsidR="00732C43" w:rsidRDefault="00732C43">
      <w:pPr>
        <w:widowControl w:val="0"/>
        <w:autoSpaceDE w:val="0"/>
        <w:autoSpaceDN w:val="0"/>
        <w:adjustRightInd w:val="0"/>
        <w:jc w:val="both"/>
        <w:rPr>
          <w:lang w:val="en-GB" w:eastAsia="en-GB"/>
        </w:rPr>
      </w:pPr>
    </w:p>
    <w:p w14:paraId="747CB493"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 and other information</w:t>
      </w:r>
    </w:p>
    <w:p w14:paraId="747CB494" w14:textId="77777777" w:rsidR="00732C43" w:rsidRDefault="00732C43">
      <w:pPr>
        <w:widowControl w:val="0"/>
        <w:autoSpaceDE w:val="0"/>
        <w:autoSpaceDN w:val="0"/>
        <w:adjustRightInd w:val="0"/>
        <w:jc w:val="both"/>
        <w:rPr>
          <w:lang w:val="en-GB" w:eastAsia="en-GB"/>
        </w:rPr>
      </w:pPr>
    </w:p>
    <w:p w14:paraId="747CB495"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747CB496" w14:textId="77777777" w:rsidR="00732C43" w:rsidRDefault="00732C43">
      <w:pPr>
        <w:widowControl w:val="0"/>
        <w:autoSpaceDE w:val="0"/>
        <w:autoSpaceDN w:val="0"/>
        <w:adjustRightInd w:val="0"/>
        <w:jc w:val="both"/>
        <w:rPr>
          <w:lang w:val="en-GB" w:eastAsia="en-GB"/>
        </w:rPr>
      </w:pPr>
    </w:p>
    <w:p w14:paraId="747CB497"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14:paraId="747CB498" w14:textId="77777777" w:rsidR="00732C43" w:rsidRDefault="00732C43">
      <w:pPr>
        <w:widowControl w:val="0"/>
        <w:autoSpaceDE w:val="0"/>
        <w:autoSpaceDN w:val="0"/>
        <w:adjustRightInd w:val="0"/>
        <w:jc w:val="both"/>
        <w:rPr>
          <w:lang w:val="en-GB" w:eastAsia="en-GB"/>
        </w:rPr>
      </w:pPr>
    </w:p>
    <w:p w14:paraId="747CB49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METHANOL</w:t>
      </w:r>
    </w:p>
    <w:p w14:paraId="747CB49A" w14:textId="77777777" w:rsidR="00732C43" w:rsidRDefault="00732C43">
      <w:pPr>
        <w:widowControl w:val="0"/>
        <w:autoSpaceDE w:val="0"/>
        <w:autoSpaceDN w:val="0"/>
        <w:adjustRightInd w:val="0"/>
        <w:jc w:val="both"/>
        <w:rPr>
          <w:lang w:val="en-GB" w:eastAsia="en-GB"/>
        </w:rPr>
      </w:pPr>
    </w:p>
    <w:p w14:paraId="747CB49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inhalation; contact with the skin.</w:t>
      </w:r>
    </w:p>
    <w:p w14:paraId="747CB49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POPULATION: ingestion of contaminated food or water; contact with the skin of products containing the substance.</w:t>
      </w:r>
    </w:p>
    <w:p w14:paraId="747CB49D" w14:textId="77777777" w:rsidR="00732C43" w:rsidRDefault="00732C43">
      <w:pPr>
        <w:widowControl w:val="0"/>
        <w:autoSpaceDE w:val="0"/>
        <w:autoSpaceDN w:val="0"/>
        <w:adjustRightInd w:val="0"/>
        <w:jc w:val="both"/>
        <w:rPr>
          <w:lang w:val="en-GB" w:eastAsia="en-GB"/>
        </w:rPr>
      </w:pPr>
    </w:p>
    <w:p w14:paraId="747CB49E"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14:paraId="747CB49F" w14:textId="77777777" w:rsidR="00732C43" w:rsidRDefault="00732C43">
      <w:pPr>
        <w:widowControl w:val="0"/>
        <w:autoSpaceDE w:val="0"/>
        <w:autoSpaceDN w:val="0"/>
        <w:adjustRightInd w:val="0"/>
        <w:jc w:val="both"/>
        <w:rPr>
          <w:lang w:val="en-GB" w:eastAsia="en-GB"/>
        </w:rPr>
      </w:pPr>
    </w:p>
    <w:p w14:paraId="747CB4A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METHANOL</w:t>
      </w:r>
    </w:p>
    <w:p w14:paraId="747CB4A1" w14:textId="77777777" w:rsidR="00732C43" w:rsidRDefault="00732C43">
      <w:pPr>
        <w:widowControl w:val="0"/>
        <w:autoSpaceDE w:val="0"/>
        <w:autoSpaceDN w:val="0"/>
        <w:adjustRightInd w:val="0"/>
        <w:jc w:val="both"/>
        <w:rPr>
          <w:lang w:val="en-GB" w:eastAsia="en-GB"/>
        </w:rPr>
      </w:pPr>
    </w:p>
    <w:p w14:paraId="747CB4A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minimum lethal dose for humans by ingestion is considered to be in the range from 300 to 1000 mg/kg. Ingestion of 4-10 ml of the substance may cause permanent blindness in adult humans (IPCS).</w:t>
      </w:r>
    </w:p>
    <w:p w14:paraId="747CB4A3" w14:textId="77777777" w:rsidR="00732C43" w:rsidRDefault="00732C43">
      <w:pPr>
        <w:widowControl w:val="0"/>
        <w:autoSpaceDE w:val="0"/>
        <w:autoSpaceDN w:val="0"/>
        <w:adjustRightInd w:val="0"/>
        <w:jc w:val="both"/>
        <w:rPr>
          <w:lang w:val="en-GB" w:eastAsia="en-GB"/>
        </w:rPr>
      </w:pPr>
    </w:p>
    <w:p w14:paraId="747CB4A4"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14:paraId="747CB4A5" w14:textId="77777777" w:rsidR="00732C43" w:rsidRDefault="00732C43">
      <w:pPr>
        <w:widowControl w:val="0"/>
        <w:autoSpaceDE w:val="0"/>
        <w:autoSpaceDN w:val="0"/>
        <w:adjustRightInd w:val="0"/>
        <w:jc w:val="both"/>
        <w:rPr>
          <w:lang w:val="en-GB" w:eastAsia="en-GB"/>
        </w:rPr>
      </w:pPr>
    </w:p>
    <w:p w14:paraId="747CB4A6"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747CB4A7" w14:textId="77777777" w:rsidR="00732C43" w:rsidRDefault="00732C43">
      <w:pPr>
        <w:widowControl w:val="0"/>
        <w:autoSpaceDE w:val="0"/>
        <w:autoSpaceDN w:val="0"/>
        <w:adjustRightInd w:val="0"/>
        <w:jc w:val="both"/>
        <w:rPr>
          <w:lang w:val="en-GB" w:eastAsia="en-GB"/>
        </w:rPr>
      </w:pPr>
    </w:p>
    <w:p w14:paraId="747CB4A8"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14:paraId="747CB4A9" w14:textId="77777777" w:rsidR="00732C43" w:rsidRDefault="00732C43">
      <w:pPr>
        <w:widowControl w:val="0"/>
        <w:autoSpaceDE w:val="0"/>
        <w:autoSpaceDN w:val="0"/>
        <w:adjustRightInd w:val="0"/>
        <w:jc w:val="both"/>
        <w:rPr>
          <w:lang w:val="en-GB" w:eastAsia="en-GB"/>
        </w:rPr>
      </w:pPr>
    </w:p>
    <w:p w14:paraId="747CB4A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of the mixture:Not classified (no significant component)</w:t>
      </w:r>
    </w:p>
    <w:p w14:paraId="747CB4A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of the mixture:Not classified (no significant component)</w:t>
      </w:r>
    </w:p>
    <w:p w14:paraId="747CB4A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of the mixture:Not classified (no significant component)</w:t>
      </w:r>
    </w:p>
    <w:p w14:paraId="747CB4AD" w14:textId="77777777" w:rsidR="00732C43" w:rsidRDefault="00732C43">
      <w:pPr>
        <w:widowControl w:val="0"/>
        <w:autoSpaceDE w:val="0"/>
        <w:autoSpaceDN w:val="0"/>
        <w:adjustRightInd w:val="0"/>
        <w:jc w:val="both"/>
        <w:rPr>
          <w:lang w:val="en-GB" w:eastAsia="en-GB"/>
        </w:rPr>
      </w:pPr>
    </w:p>
    <w:p w14:paraId="747CB4AE" w14:textId="77777777" w:rsidR="00732C43" w:rsidRDefault="00732C43">
      <w:pPr>
        <w:widowControl w:val="0"/>
        <w:autoSpaceDE w:val="0"/>
        <w:autoSpaceDN w:val="0"/>
        <w:adjustRightInd w:val="0"/>
        <w:jc w:val="both"/>
        <w:rPr>
          <w:lang w:val="en-GB" w:eastAsia="en-GB"/>
        </w:rPr>
      </w:pPr>
    </w:p>
    <w:p w14:paraId="747CB4A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METHANOL</w:t>
      </w:r>
    </w:p>
    <w:p w14:paraId="747CB4B0" w14:textId="77777777" w:rsidR="00732C43" w:rsidRDefault="00732C43">
      <w:pPr>
        <w:widowControl w:val="0"/>
        <w:autoSpaceDE w:val="0"/>
        <w:autoSpaceDN w:val="0"/>
        <w:adjustRightInd w:val="0"/>
        <w:jc w:val="both"/>
        <w:rPr>
          <w:lang w:val="en-GB" w:eastAsia="en-GB"/>
        </w:rPr>
      </w:pPr>
    </w:p>
    <w:p w14:paraId="747CB4B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1187 mg/kg ratto</w:t>
      </w:r>
    </w:p>
    <w:p w14:paraId="747CB4B2" w14:textId="77777777" w:rsidR="00732C43" w:rsidRDefault="00732C43">
      <w:pPr>
        <w:widowControl w:val="0"/>
        <w:autoSpaceDE w:val="0"/>
        <w:autoSpaceDN w:val="0"/>
        <w:adjustRightInd w:val="0"/>
        <w:jc w:val="both"/>
        <w:rPr>
          <w:lang w:val="en-GB" w:eastAsia="en-GB"/>
        </w:rPr>
      </w:pPr>
    </w:p>
    <w:p w14:paraId="747CB4B3"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17100 mg/kg coniglio</w:t>
      </w:r>
    </w:p>
    <w:p w14:paraId="747CB4B4" w14:textId="77777777" w:rsidR="00732C43" w:rsidRDefault="00732C43">
      <w:pPr>
        <w:widowControl w:val="0"/>
        <w:autoSpaceDE w:val="0"/>
        <w:autoSpaceDN w:val="0"/>
        <w:adjustRightInd w:val="0"/>
        <w:jc w:val="both"/>
        <w:rPr>
          <w:lang w:val="en-GB" w:eastAsia="en-GB"/>
        </w:rPr>
      </w:pPr>
    </w:p>
    <w:p w14:paraId="747CB4B5"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128200 mg/l/4h ratto</w:t>
      </w:r>
    </w:p>
    <w:p w14:paraId="747CB4B6" w14:textId="77777777" w:rsidR="00732C43" w:rsidRDefault="00732C43">
      <w:pPr>
        <w:widowControl w:val="0"/>
        <w:autoSpaceDE w:val="0"/>
        <w:autoSpaceDN w:val="0"/>
        <w:adjustRightInd w:val="0"/>
        <w:jc w:val="both"/>
        <w:rPr>
          <w:lang w:val="en-GB" w:eastAsia="en-GB"/>
        </w:rPr>
      </w:pPr>
    </w:p>
    <w:p w14:paraId="747CB4B7" w14:textId="77777777" w:rsidR="00732C43" w:rsidRDefault="00732C43">
      <w:pPr>
        <w:widowControl w:val="0"/>
        <w:autoSpaceDE w:val="0"/>
        <w:autoSpaceDN w:val="0"/>
        <w:adjustRightInd w:val="0"/>
        <w:jc w:val="both"/>
        <w:rPr>
          <w:lang w:val="en-GB" w:eastAsia="en-GB"/>
        </w:rPr>
      </w:pPr>
    </w:p>
    <w:p w14:paraId="747CB4B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REACTION MASS OF: 5-CHLORO-2-METHYL-4-ISOTHIAZOLIN-3-ONE [EC NO. 247-500-7] AND 2-METHYL-2H -ISOTHIAZOL-3-ONE [EC NO. 220-239-6] (3:1)</w:t>
      </w:r>
    </w:p>
    <w:p w14:paraId="747CB4B9" w14:textId="77777777" w:rsidR="00732C43" w:rsidRDefault="00732C43">
      <w:pPr>
        <w:widowControl w:val="0"/>
        <w:autoSpaceDE w:val="0"/>
        <w:autoSpaceDN w:val="0"/>
        <w:adjustRightInd w:val="0"/>
        <w:jc w:val="both"/>
        <w:rPr>
          <w:lang w:val="en-GB" w:eastAsia="en-GB"/>
        </w:rPr>
      </w:pPr>
    </w:p>
    <w:p w14:paraId="747CB4B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LD50 (Oral) 1665 mg/kg ratto</w:t>
      </w:r>
    </w:p>
    <w:p w14:paraId="747CB4BB" w14:textId="77777777" w:rsidR="00732C43" w:rsidRDefault="00732C43">
      <w:pPr>
        <w:widowControl w:val="0"/>
        <w:autoSpaceDE w:val="0"/>
        <w:autoSpaceDN w:val="0"/>
        <w:adjustRightInd w:val="0"/>
        <w:jc w:val="both"/>
        <w:rPr>
          <w:lang w:val="en-GB" w:eastAsia="en-GB"/>
        </w:rPr>
      </w:pPr>
    </w:p>
    <w:p w14:paraId="747CB4B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&gt; 2000 mg/kg ratto</w:t>
      </w:r>
    </w:p>
    <w:p w14:paraId="747CB4BD" w14:textId="77777777" w:rsidR="00732C43" w:rsidRDefault="00732C43">
      <w:pPr>
        <w:widowControl w:val="0"/>
        <w:autoSpaceDE w:val="0"/>
        <w:autoSpaceDN w:val="0"/>
        <w:adjustRightInd w:val="0"/>
        <w:jc w:val="both"/>
        <w:rPr>
          <w:lang w:val="en-GB" w:eastAsia="en-GB"/>
        </w:rPr>
      </w:pPr>
    </w:p>
    <w:p w14:paraId="747CB4B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1,98 mg/l ratto</w:t>
      </w:r>
    </w:p>
    <w:p w14:paraId="747CB4BF" w14:textId="77777777" w:rsidR="00732C43" w:rsidRDefault="00732C43">
      <w:pPr>
        <w:widowControl w:val="0"/>
        <w:autoSpaceDE w:val="0"/>
        <w:autoSpaceDN w:val="0"/>
        <w:adjustRightInd w:val="0"/>
        <w:jc w:val="both"/>
        <w:rPr>
          <w:lang w:val="en-GB" w:eastAsia="en-GB"/>
        </w:rPr>
      </w:pPr>
    </w:p>
    <w:p w14:paraId="747CB4C0" w14:textId="77777777" w:rsidR="00732C43" w:rsidRDefault="00732C43">
      <w:pPr>
        <w:widowControl w:val="0"/>
        <w:autoSpaceDE w:val="0"/>
        <w:autoSpaceDN w:val="0"/>
        <w:adjustRightInd w:val="0"/>
        <w:jc w:val="both"/>
        <w:rPr>
          <w:lang w:val="en-GB" w:eastAsia="en-GB"/>
        </w:rPr>
      </w:pPr>
    </w:p>
    <w:p w14:paraId="747CB4C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1-ETHYL-2-PYRROLIDONE</w:t>
      </w:r>
    </w:p>
    <w:p w14:paraId="747CB4C2" w14:textId="77777777" w:rsidR="00732C43" w:rsidRDefault="00732C43">
      <w:pPr>
        <w:widowControl w:val="0"/>
        <w:autoSpaceDE w:val="0"/>
        <w:autoSpaceDN w:val="0"/>
        <w:adjustRightInd w:val="0"/>
        <w:jc w:val="both"/>
        <w:rPr>
          <w:lang w:val="en-GB" w:eastAsia="en-GB"/>
        </w:rPr>
      </w:pPr>
    </w:p>
    <w:p w14:paraId="747CB4C3"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3200 mg/kg ratto</w:t>
      </w:r>
    </w:p>
    <w:p w14:paraId="747CB4C4" w14:textId="77777777" w:rsidR="00732C43" w:rsidRDefault="00732C43">
      <w:pPr>
        <w:widowControl w:val="0"/>
        <w:autoSpaceDE w:val="0"/>
        <w:autoSpaceDN w:val="0"/>
        <w:adjustRightInd w:val="0"/>
        <w:jc w:val="both"/>
        <w:rPr>
          <w:lang w:val="en-GB" w:eastAsia="en-GB"/>
        </w:rPr>
      </w:pPr>
    </w:p>
    <w:p w14:paraId="747CB4C5"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&gt; 2000 mg/kg ratto</w:t>
      </w:r>
    </w:p>
    <w:p w14:paraId="747CB4C6" w14:textId="77777777" w:rsidR="00732C43" w:rsidRDefault="00732C43">
      <w:pPr>
        <w:widowControl w:val="0"/>
        <w:autoSpaceDE w:val="0"/>
        <w:autoSpaceDN w:val="0"/>
        <w:adjustRightInd w:val="0"/>
        <w:jc w:val="both"/>
        <w:rPr>
          <w:lang w:val="en-GB" w:eastAsia="en-GB"/>
        </w:rPr>
      </w:pPr>
    </w:p>
    <w:p w14:paraId="747CB4C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&gt; 5,1 mg/l ratto</w:t>
      </w:r>
    </w:p>
    <w:p w14:paraId="747CB4C8" w14:textId="77777777" w:rsidR="00732C43" w:rsidRDefault="00732C43">
      <w:pPr>
        <w:widowControl w:val="0"/>
        <w:autoSpaceDE w:val="0"/>
        <w:autoSpaceDN w:val="0"/>
        <w:adjustRightInd w:val="0"/>
        <w:jc w:val="both"/>
        <w:rPr>
          <w:lang w:val="en-GB" w:eastAsia="en-GB"/>
        </w:rPr>
      </w:pPr>
    </w:p>
    <w:p w14:paraId="747CB4C9" w14:textId="77777777" w:rsidR="00732C43" w:rsidRDefault="00732C43">
      <w:pPr>
        <w:widowControl w:val="0"/>
        <w:autoSpaceDE w:val="0"/>
        <w:autoSpaceDN w:val="0"/>
        <w:adjustRightInd w:val="0"/>
        <w:jc w:val="both"/>
        <w:rPr>
          <w:lang w:val="en-GB" w:eastAsia="en-GB"/>
        </w:rPr>
      </w:pPr>
    </w:p>
    <w:p w14:paraId="747CB4C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BISPHENOL A EPOXY DIACRYLATE</w:t>
      </w:r>
    </w:p>
    <w:p w14:paraId="747CB4CB" w14:textId="77777777" w:rsidR="00732C43" w:rsidRDefault="00732C43">
      <w:pPr>
        <w:widowControl w:val="0"/>
        <w:autoSpaceDE w:val="0"/>
        <w:autoSpaceDN w:val="0"/>
        <w:adjustRightInd w:val="0"/>
        <w:jc w:val="both"/>
        <w:rPr>
          <w:lang w:val="en-GB" w:eastAsia="en-GB"/>
        </w:rPr>
      </w:pPr>
    </w:p>
    <w:p w14:paraId="747CB4C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&gt; 2000 mg/kg ratto</w:t>
      </w:r>
    </w:p>
    <w:p w14:paraId="747CB4CD" w14:textId="77777777" w:rsidR="00732C43" w:rsidRDefault="00732C43">
      <w:pPr>
        <w:widowControl w:val="0"/>
        <w:autoSpaceDE w:val="0"/>
        <w:autoSpaceDN w:val="0"/>
        <w:adjustRightInd w:val="0"/>
        <w:jc w:val="both"/>
        <w:rPr>
          <w:lang w:val="en-GB" w:eastAsia="en-GB"/>
        </w:rPr>
      </w:pPr>
    </w:p>
    <w:p w14:paraId="747CB4C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&gt; 2000 mg/kg ratto</w:t>
      </w:r>
    </w:p>
    <w:p w14:paraId="747CB4CF" w14:textId="77777777" w:rsidR="00732C43" w:rsidRDefault="00732C43">
      <w:pPr>
        <w:widowControl w:val="0"/>
        <w:autoSpaceDE w:val="0"/>
        <w:autoSpaceDN w:val="0"/>
        <w:adjustRightInd w:val="0"/>
        <w:jc w:val="both"/>
        <w:rPr>
          <w:lang w:val="en-GB" w:eastAsia="en-GB"/>
        </w:rPr>
      </w:pPr>
    </w:p>
    <w:p w14:paraId="747CB4D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&gt; 4,9 mg/l ratto</w:t>
      </w:r>
    </w:p>
    <w:p w14:paraId="747CB4D1" w14:textId="77777777" w:rsidR="00732C43" w:rsidRDefault="00732C43">
      <w:pPr>
        <w:widowControl w:val="0"/>
        <w:autoSpaceDE w:val="0"/>
        <w:autoSpaceDN w:val="0"/>
        <w:adjustRightInd w:val="0"/>
        <w:jc w:val="both"/>
        <w:rPr>
          <w:lang w:val="en-GB" w:eastAsia="en-GB"/>
        </w:rPr>
      </w:pPr>
    </w:p>
    <w:p w14:paraId="747CB4D2" w14:textId="77777777" w:rsidR="00732C43" w:rsidRDefault="00732C43">
      <w:pPr>
        <w:widowControl w:val="0"/>
        <w:autoSpaceDE w:val="0"/>
        <w:autoSpaceDN w:val="0"/>
        <w:adjustRightInd w:val="0"/>
        <w:jc w:val="both"/>
        <w:rPr>
          <w:lang w:val="en-GB" w:eastAsia="en-GB"/>
        </w:rPr>
      </w:pPr>
    </w:p>
    <w:p w14:paraId="747CB4D3"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14:paraId="747CB4D4" w14:textId="77777777" w:rsidR="00732C43" w:rsidRDefault="00732C43">
      <w:pPr>
        <w:widowControl w:val="0"/>
        <w:autoSpaceDE w:val="0"/>
        <w:autoSpaceDN w:val="0"/>
        <w:adjustRightInd w:val="0"/>
        <w:jc w:val="both"/>
        <w:rPr>
          <w:lang w:val="en-GB" w:eastAsia="en-GB"/>
        </w:rPr>
      </w:pPr>
    </w:p>
    <w:p w14:paraId="747CB4D5"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747CB4D6" w14:textId="77777777" w:rsidR="00732C43" w:rsidRDefault="00732C43">
      <w:pPr>
        <w:widowControl w:val="0"/>
        <w:autoSpaceDE w:val="0"/>
        <w:autoSpaceDN w:val="0"/>
        <w:adjustRightInd w:val="0"/>
        <w:jc w:val="both"/>
        <w:rPr>
          <w:lang w:val="en-GB" w:eastAsia="en-GB"/>
        </w:rPr>
      </w:pPr>
    </w:p>
    <w:p w14:paraId="747CB4D7"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14:paraId="747CB4D8" w14:textId="77777777" w:rsidR="00732C43" w:rsidRDefault="00732C43">
      <w:pPr>
        <w:widowControl w:val="0"/>
        <w:autoSpaceDE w:val="0"/>
        <w:autoSpaceDN w:val="0"/>
        <w:adjustRightInd w:val="0"/>
        <w:jc w:val="both"/>
        <w:rPr>
          <w:lang w:val="en-GB" w:eastAsia="en-GB"/>
        </w:rPr>
      </w:pPr>
    </w:p>
    <w:p w14:paraId="747CB4D9"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Causes serious eye irritation</w:t>
      </w:r>
    </w:p>
    <w:p w14:paraId="747CB4DA"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14:paraId="747CB4DB" w14:textId="77777777" w:rsidR="00732C43" w:rsidRDefault="00732C43">
      <w:pPr>
        <w:widowControl w:val="0"/>
        <w:autoSpaceDE w:val="0"/>
        <w:autoSpaceDN w:val="0"/>
        <w:adjustRightInd w:val="0"/>
        <w:jc w:val="both"/>
        <w:rPr>
          <w:lang w:val="en-GB" w:eastAsia="en-GB"/>
        </w:rPr>
      </w:pPr>
    </w:p>
    <w:p w14:paraId="747CB4DC"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Sensitising for the skinMay produce an allergic reaction.Contains:REACTION MASS OF: 5-CHLORO-2-METHYL-4-ISOTHIAZOLIN-3-ONE [EC NO. 247-500-7] AND 2-METHYL-2H -ISOTHIAZOL-3-ONE [EC NO. 220-239-6] (3:1)</w:t>
      </w:r>
    </w:p>
    <w:p w14:paraId="747CB4DD" w14:textId="77777777" w:rsidR="00732C43" w:rsidRDefault="00732C43">
      <w:pPr>
        <w:widowControl w:val="0"/>
        <w:autoSpaceDE w:val="0"/>
        <w:autoSpaceDN w:val="0"/>
        <w:adjustRightInd w:val="0"/>
        <w:jc w:val="both"/>
        <w:rPr>
          <w:lang w:val="en-GB" w:eastAsia="en-GB"/>
        </w:rPr>
      </w:pPr>
    </w:p>
    <w:p w14:paraId="747CB4DE"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14:paraId="747CB4DF" w14:textId="77777777" w:rsidR="00732C43" w:rsidRDefault="00732C43">
      <w:pPr>
        <w:widowControl w:val="0"/>
        <w:autoSpaceDE w:val="0"/>
        <w:autoSpaceDN w:val="0"/>
        <w:adjustRightInd w:val="0"/>
        <w:jc w:val="both"/>
        <w:rPr>
          <w:lang w:val="en-GB" w:eastAsia="en-GB"/>
        </w:rPr>
      </w:pPr>
    </w:p>
    <w:p w14:paraId="747CB4E0"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747CB4E1" w14:textId="77777777" w:rsidR="00732C43" w:rsidRDefault="00732C43">
      <w:pPr>
        <w:widowControl w:val="0"/>
        <w:autoSpaceDE w:val="0"/>
        <w:autoSpaceDN w:val="0"/>
        <w:adjustRightInd w:val="0"/>
        <w:jc w:val="both"/>
        <w:rPr>
          <w:lang w:val="en-GB" w:eastAsia="en-GB"/>
        </w:rPr>
      </w:pPr>
    </w:p>
    <w:p w14:paraId="747CB4E2"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14:paraId="747CB4E3" w14:textId="77777777" w:rsidR="00732C43" w:rsidRDefault="00732C43">
      <w:pPr>
        <w:widowControl w:val="0"/>
        <w:autoSpaceDE w:val="0"/>
        <w:autoSpaceDN w:val="0"/>
        <w:adjustRightInd w:val="0"/>
        <w:jc w:val="both"/>
        <w:rPr>
          <w:lang w:val="en-GB" w:eastAsia="en-GB"/>
        </w:rPr>
      </w:pPr>
    </w:p>
    <w:p w14:paraId="747CB4E4"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747CB4E5" w14:textId="77777777" w:rsidR="00732C43" w:rsidRDefault="00732C43">
      <w:pPr>
        <w:widowControl w:val="0"/>
        <w:autoSpaceDE w:val="0"/>
        <w:autoSpaceDN w:val="0"/>
        <w:adjustRightInd w:val="0"/>
        <w:jc w:val="both"/>
        <w:rPr>
          <w:lang w:val="en-GB" w:eastAsia="en-GB"/>
        </w:rPr>
      </w:pPr>
    </w:p>
    <w:p w14:paraId="747CB4E6"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14:paraId="747CB4E7" w14:textId="77777777" w:rsidR="00732C43" w:rsidRDefault="00732C43">
      <w:pPr>
        <w:widowControl w:val="0"/>
        <w:autoSpaceDE w:val="0"/>
        <w:autoSpaceDN w:val="0"/>
        <w:adjustRightInd w:val="0"/>
        <w:jc w:val="both"/>
        <w:rPr>
          <w:lang w:val="en-GB" w:eastAsia="en-GB"/>
        </w:rPr>
      </w:pPr>
    </w:p>
    <w:p w14:paraId="747CB4E8"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747CB4E9" w14:textId="77777777" w:rsidR="00732C43" w:rsidRDefault="00732C43">
      <w:pPr>
        <w:widowControl w:val="0"/>
        <w:autoSpaceDE w:val="0"/>
        <w:autoSpaceDN w:val="0"/>
        <w:adjustRightInd w:val="0"/>
        <w:jc w:val="both"/>
        <w:rPr>
          <w:lang w:val="en-GB" w:eastAsia="en-GB"/>
        </w:rPr>
      </w:pPr>
    </w:p>
    <w:p w14:paraId="747CB4EA"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14:paraId="747CB4EB" w14:textId="77777777" w:rsidR="00732C43" w:rsidRDefault="00732C43">
      <w:pPr>
        <w:widowControl w:val="0"/>
        <w:autoSpaceDE w:val="0"/>
        <w:autoSpaceDN w:val="0"/>
        <w:adjustRightInd w:val="0"/>
        <w:jc w:val="both"/>
        <w:rPr>
          <w:lang w:val="en-GB" w:eastAsia="en-GB"/>
        </w:rPr>
      </w:pPr>
    </w:p>
    <w:p w14:paraId="747CB4EC"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747CB4ED" w14:textId="77777777" w:rsidR="00732C43" w:rsidRDefault="00732C43">
      <w:pPr>
        <w:widowControl w:val="0"/>
        <w:autoSpaceDE w:val="0"/>
        <w:autoSpaceDN w:val="0"/>
        <w:adjustRightInd w:val="0"/>
        <w:jc w:val="both"/>
        <w:rPr>
          <w:lang w:val="en-GB" w:eastAsia="en-GB"/>
        </w:rPr>
      </w:pPr>
    </w:p>
    <w:p w14:paraId="747CB4EE"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14:paraId="747CB4EF" w14:textId="77777777" w:rsidR="00732C43" w:rsidRDefault="00732C43">
      <w:pPr>
        <w:widowControl w:val="0"/>
        <w:autoSpaceDE w:val="0"/>
        <w:autoSpaceDN w:val="0"/>
        <w:adjustRightInd w:val="0"/>
        <w:jc w:val="both"/>
        <w:rPr>
          <w:lang w:val="en-GB" w:eastAsia="en-GB"/>
        </w:rPr>
      </w:pPr>
    </w:p>
    <w:p w14:paraId="747CB4F0"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747CB4F1" w14:textId="77777777" w:rsidR="00732C43" w:rsidRDefault="00732C43">
      <w:pPr>
        <w:widowControl w:val="0"/>
        <w:autoSpaceDE w:val="0"/>
        <w:autoSpaceDN w:val="0"/>
        <w:adjustRightInd w:val="0"/>
        <w:jc w:val="both"/>
        <w:rPr>
          <w:lang w:val="en-GB" w:eastAsia="en-GB"/>
        </w:rPr>
      </w:pPr>
    </w:p>
    <w:p w14:paraId="747CB4F2"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14:paraId="747CB4F3" w14:textId="77777777" w:rsidR="00732C43" w:rsidRDefault="00732C43">
      <w:pPr>
        <w:widowControl w:val="0"/>
        <w:autoSpaceDE w:val="0"/>
        <w:autoSpaceDN w:val="0"/>
        <w:adjustRightInd w:val="0"/>
        <w:jc w:val="both"/>
        <w:rPr>
          <w:lang w:val="en-GB" w:eastAsia="en-GB"/>
        </w:rPr>
      </w:pPr>
    </w:p>
    <w:p w14:paraId="747CB4F4" w14:textId="77777777" w:rsidR="00732C43" w:rsidRDefault="008E1B9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747CB4F5" w14:textId="77777777" w:rsidR="00732C43" w:rsidRDefault="00732C43">
      <w:pPr>
        <w:widowControl w:val="0"/>
        <w:autoSpaceDE w:val="0"/>
        <w:autoSpaceDN w:val="0"/>
        <w:adjustRightInd w:val="0"/>
        <w:jc w:val="both"/>
        <w:rPr>
          <w:lang w:val="en-GB" w:eastAsia="en-GB"/>
        </w:rPr>
      </w:pPr>
    </w:p>
    <w:p w14:paraId="747CB4F6"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4F8" w14:textId="77777777">
        <w:tc>
          <w:tcPr>
            <w:tcW w:w="10773" w:type="dxa"/>
            <w:shd w:val="clear" w:color="auto" w:fill="A8FFFF"/>
          </w:tcPr>
          <w:p w14:paraId="747CB4F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14:paraId="747CB4F9" w14:textId="77777777" w:rsidR="00732C43" w:rsidRDefault="00732C43">
      <w:pPr>
        <w:widowControl w:val="0"/>
        <w:autoSpaceDE w:val="0"/>
        <w:autoSpaceDN w:val="0"/>
        <w:adjustRightInd w:val="0"/>
        <w:jc w:val="both"/>
        <w:rPr>
          <w:lang w:val="en-GB" w:eastAsia="en-GB"/>
        </w:rPr>
      </w:pPr>
    </w:p>
    <w:p w14:paraId="747CB4F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specific data are available for this product. Handle it according to good working practices. Avoid littering. Do not contaminate soil and waterways. Inform the competent authorities, should the product reach waterways or contaminate soil or vegetation. Please take all the proper measures to reduce harmful effects on aquifers.</w:t>
      </w:r>
    </w:p>
    <w:p w14:paraId="747CB4FB" w14:textId="77777777" w:rsidR="00732C43" w:rsidRDefault="00732C43">
      <w:pPr>
        <w:widowControl w:val="0"/>
        <w:autoSpaceDE w:val="0"/>
        <w:autoSpaceDN w:val="0"/>
        <w:adjustRightInd w:val="0"/>
        <w:jc w:val="both"/>
        <w:rPr>
          <w:lang w:val="en-GB" w:eastAsia="en-GB"/>
        </w:rPr>
      </w:pPr>
    </w:p>
    <w:p w14:paraId="747CB4FC"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14:paraId="747CB4FD" w14:textId="77777777" w:rsidR="00732C43" w:rsidRDefault="00732C43">
      <w:pPr>
        <w:widowControl w:val="0"/>
        <w:autoSpaceDE w:val="0"/>
        <w:autoSpaceDN w:val="0"/>
        <w:adjustRightInd w:val="0"/>
        <w:jc w:val="both"/>
        <w:rPr>
          <w:lang w:val="en-GB" w:eastAsia="en-GB"/>
        </w:rPr>
      </w:pPr>
    </w:p>
    <w:p w14:paraId="747CB4FE"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732C43" w14:paraId="747CB502" w14:textId="77777777">
        <w:tc>
          <w:tcPr>
            <w:tcW w:w="3402" w:type="dxa"/>
            <w:shd w:val="clear" w:color="auto" w:fill="FFFFFF"/>
          </w:tcPr>
          <w:p w14:paraId="747CB4F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METHANOL</w:t>
            </w:r>
          </w:p>
        </w:tc>
        <w:tc>
          <w:tcPr>
            <w:tcW w:w="1134" w:type="dxa"/>
            <w:shd w:val="clear" w:color="auto" w:fill="FFFFFF"/>
          </w:tcPr>
          <w:p w14:paraId="747CB500"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01" w14:textId="77777777" w:rsidR="00732C43" w:rsidRDefault="00732C43">
            <w:pPr>
              <w:widowControl w:val="0"/>
              <w:autoSpaceDE w:val="0"/>
              <w:autoSpaceDN w:val="0"/>
              <w:adjustRightInd w:val="0"/>
              <w:rPr>
                <w:lang w:val="en-GB" w:eastAsia="en-GB"/>
              </w:rPr>
            </w:pPr>
          </w:p>
        </w:tc>
      </w:tr>
      <w:tr w:rsidR="00732C43" w14:paraId="747CB506" w14:textId="77777777">
        <w:tc>
          <w:tcPr>
            <w:tcW w:w="3402" w:type="dxa"/>
            <w:shd w:val="clear" w:color="auto" w:fill="FFFFFF"/>
          </w:tcPr>
          <w:p w14:paraId="747CB50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14:paraId="747CB504"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05"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15400 mg/l/96h</w:t>
            </w:r>
          </w:p>
        </w:tc>
      </w:tr>
      <w:tr w:rsidR="00732C43" w14:paraId="747CB50A" w14:textId="77777777">
        <w:tc>
          <w:tcPr>
            <w:tcW w:w="3402" w:type="dxa"/>
            <w:shd w:val="clear" w:color="auto" w:fill="FFFFFF"/>
          </w:tcPr>
          <w:p w14:paraId="747CB50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14:paraId="747CB508"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09"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&gt; 10000 mg/l/48h daphnia magna</w:t>
            </w:r>
          </w:p>
        </w:tc>
      </w:tr>
    </w:tbl>
    <w:p w14:paraId="747CB50B"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732C43" w14:paraId="747CB50F" w14:textId="77777777">
        <w:tc>
          <w:tcPr>
            <w:tcW w:w="3402" w:type="dxa"/>
            <w:shd w:val="clear" w:color="auto" w:fill="FFFFFF"/>
          </w:tcPr>
          <w:p w14:paraId="747CB50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REACTION MASS OF: 5-CHLORO-2-METHYL-4-ISOTHIAZOLIN-3-ONE [EC NO. 247-500-7] AND 2-METHYL-2H -ISOTHIAZOL-3-ONE [EC NO. 220-239-6] (3:1)</w:t>
            </w:r>
          </w:p>
        </w:tc>
        <w:tc>
          <w:tcPr>
            <w:tcW w:w="1134" w:type="dxa"/>
            <w:shd w:val="clear" w:color="auto" w:fill="FFFFFF"/>
          </w:tcPr>
          <w:p w14:paraId="747CB50D"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0E" w14:textId="77777777" w:rsidR="00732C43" w:rsidRDefault="00732C43">
            <w:pPr>
              <w:widowControl w:val="0"/>
              <w:autoSpaceDE w:val="0"/>
              <w:autoSpaceDN w:val="0"/>
              <w:adjustRightInd w:val="0"/>
              <w:rPr>
                <w:lang w:val="en-GB" w:eastAsia="en-GB"/>
              </w:rPr>
            </w:pPr>
          </w:p>
        </w:tc>
      </w:tr>
      <w:tr w:rsidR="00732C43" w14:paraId="747CB513" w14:textId="77777777">
        <w:tc>
          <w:tcPr>
            <w:tcW w:w="3402" w:type="dxa"/>
            <w:shd w:val="clear" w:color="auto" w:fill="FFFFFF"/>
          </w:tcPr>
          <w:p w14:paraId="747CB51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14:paraId="747CB511"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1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0,22 mg/l/96h Oncorhynchus mykiss</w:t>
            </w:r>
          </w:p>
        </w:tc>
      </w:tr>
      <w:tr w:rsidR="00732C43" w14:paraId="747CB517" w14:textId="77777777">
        <w:tc>
          <w:tcPr>
            <w:tcW w:w="3402" w:type="dxa"/>
            <w:shd w:val="clear" w:color="auto" w:fill="FFFFFF"/>
          </w:tcPr>
          <w:p w14:paraId="747CB51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14:paraId="747CB515"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1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0,12 mg/l/48h Daphnia magna</w:t>
            </w:r>
          </w:p>
        </w:tc>
      </w:tr>
      <w:tr w:rsidR="00732C43" w14:paraId="747CB51B" w14:textId="77777777">
        <w:tc>
          <w:tcPr>
            <w:tcW w:w="3402" w:type="dxa"/>
            <w:shd w:val="clear" w:color="auto" w:fill="FFFFFF"/>
          </w:tcPr>
          <w:p w14:paraId="747CB518"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Algae / Aquatic Plants</w:t>
            </w:r>
          </w:p>
        </w:tc>
        <w:tc>
          <w:tcPr>
            <w:tcW w:w="1134" w:type="dxa"/>
            <w:shd w:val="clear" w:color="auto" w:fill="FFFFFF"/>
          </w:tcPr>
          <w:p w14:paraId="747CB519"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1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0,048 mg/l/72h Pseudokirchneriella sucapitata</w:t>
            </w:r>
          </w:p>
        </w:tc>
      </w:tr>
      <w:tr w:rsidR="00732C43" w14:paraId="747CB51F" w14:textId="77777777">
        <w:tc>
          <w:tcPr>
            <w:tcW w:w="3402" w:type="dxa"/>
            <w:shd w:val="clear" w:color="auto" w:fill="FFFFFF"/>
          </w:tcPr>
          <w:p w14:paraId="747CB51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Fish</w:t>
            </w:r>
          </w:p>
        </w:tc>
        <w:tc>
          <w:tcPr>
            <w:tcW w:w="1134" w:type="dxa"/>
            <w:shd w:val="clear" w:color="auto" w:fill="FFFFFF"/>
          </w:tcPr>
          <w:p w14:paraId="747CB51D"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1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0,098 mg/l</w:t>
            </w:r>
          </w:p>
        </w:tc>
      </w:tr>
      <w:tr w:rsidR="00732C43" w14:paraId="747CB523" w14:textId="77777777">
        <w:tc>
          <w:tcPr>
            <w:tcW w:w="3402" w:type="dxa"/>
            <w:shd w:val="clear" w:color="auto" w:fill="FFFFFF"/>
          </w:tcPr>
          <w:p w14:paraId="747CB52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Crustacea</w:t>
            </w:r>
          </w:p>
        </w:tc>
        <w:tc>
          <w:tcPr>
            <w:tcW w:w="1134" w:type="dxa"/>
            <w:shd w:val="clear" w:color="auto" w:fill="FFFFFF"/>
          </w:tcPr>
          <w:p w14:paraId="747CB521"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2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0,004 mg/l</w:t>
            </w:r>
          </w:p>
        </w:tc>
      </w:tr>
      <w:tr w:rsidR="00732C43" w14:paraId="747CB527" w14:textId="77777777">
        <w:tc>
          <w:tcPr>
            <w:tcW w:w="3402" w:type="dxa"/>
            <w:shd w:val="clear" w:color="auto" w:fill="FFFFFF"/>
          </w:tcPr>
          <w:p w14:paraId="747CB52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Algae / Aquatic Plants</w:t>
            </w:r>
          </w:p>
        </w:tc>
        <w:tc>
          <w:tcPr>
            <w:tcW w:w="1134" w:type="dxa"/>
            <w:shd w:val="clear" w:color="auto" w:fill="FFFFFF"/>
          </w:tcPr>
          <w:p w14:paraId="747CB525"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2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0,0012 mg/l</w:t>
            </w:r>
          </w:p>
        </w:tc>
      </w:tr>
    </w:tbl>
    <w:p w14:paraId="747CB528"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732C43" w14:paraId="747CB52C" w14:textId="77777777">
        <w:tc>
          <w:tcPr>
            <w:tcW w:w="3402" w:type="dxa"/>
            <w:shd w:val="clear" w:color="auto" w:fill="FFFFFF"/>
          </w:tcPr>
          <w:p w14:paraId="747CB52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1-ETHYL-2-PYRROLIDONE</w:t>
            </w:r>
          </w:p>
        </w:tc>
        <w:tc>
          <w:tcPr>
            <w:tcW w:w="1134" w:type="dxa"/>
            <w:shd w:val="clear" w:color="auto" w:fill="FFFFFF"/>
          </w:tcPr>
          <w:p w14:paraId="747CB52A"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2B" w14:textId="77777777" w:rsidR="00732C43" w:rsidRDefault="00732C43">
            <w:pPr>
              <w:widowControl w:val="0"/>
              <w:autoSpaceDE w:val="0"/>
              <w:autoSpaceDN w:val="0"/>
              <w:adjustRightInd w:val="0"/>
              <w:rPr>
                <w:lang w:val="en-GB" w:eastAsia="en-GB"/>
              </w:rPr>
            </w:pPr>
          </w:p>
        </w:tc>
      </w:tr>
      <w:tr w:rsidR="00732C43" w14:paraId="747CB530" w14:textId="77777777">
        <w:tc>
          <w:tcPr>
            <w:tcW w:w="3402" w:type="dxa"/>
            <w:shd w:val="clear" w:color="auto" w:fill="FFFFFF"/>
          </w:tcPr>
          <w:p w14:paraId="747CB52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14:paraId="747CB52E"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2F"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446 mg/l/96h Brachidanio rerio</w:t>
            </w:r>
          </w:p>
        </w:tc>
      </w:tr>
      <w:tr w:rsidR="00732C43" w14:paraId="747CB534" w14:textId="77777777">
        <w:tc>
          <w:tcPr>
            <w:tcW w:w="3402" w:type="dxa"/>
            <w:shd w:val="clear" w:color="auto" w:fill="FFFFFF"/>
          </w:tcPr>
          <w:p w14:paraId="747CB53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14:paraId="747CB532"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33"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&gt; 104 mg/l/48h Daphnia magna</w:t>
            </w:r>
          </w:p>
        </w:tc>
      </w:tr>
    </w:tbl>
    <w:p w14:paraId="747CB535"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732C43" w14:paraId="747CB539" w14:textId="77777777">
        <w:tc>
          <w:tcPr>
            <w:tcW w:w="3402" w:type="dxa"/>
            <w:shd w:val="clear" w:color="auto" w:fill="FFFFFF"/>
          </w:tcPr>
          <w:p w14:paraId="747CB536"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BISPHENOL A EPOXY DIACRYLATE</w:t>
            </w:r>
          </w:p>
        </w:tc>
        <w:tc>
          <w:tcPr>
            <w:tcW w:w="1134" w:type="dxa"/>
            <w:shd w:val="clear" w:color="auto" w:fill="FFFFFF"/>
          </w:tcPr>
          <w:p w14:paraId="747CB537"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38" w14:textId="77777777" w:rsidR="00732C43" w:rsidRDefault="00732C43">
            <w:pPr>
              <w:widowControl w:val="0"/>
              <w:autoSpaceDE w:val="0"/>
              <w:autoSpaceDN w:val="0"/>
              <w:adjustRightInd w:val="0"/>
              <w:rPr>
                <w:lang w:val="en-GB" w:eastAsia="en-GB"/>
              </w:rPr>
            </w:pPr>
          </w:p>
        </w:tc>
      </w:tr>
      <w:tr w:rsidR="00732C43" w14:paraId="747CB53D" w14:textId="77777777">
        <w:tc>
          <w:tcPr>
            <w:tcW w:w="3402" w:type="dxa"/>
            <w:shd w:val="clear" w:color="auto" w:fill="FFFFFF"/>
          </w:tcPr>
          <w:p w14:paraId="747CB53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14:paraId="747CB53B"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3C"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&gt; 100 mg/l/96h Cyprinus carpio</w:t>
            </w:r>
          </w:p>
        </w:tc>
      </w:tr>
      <w:tr w:rsidR="00732C43" w14:paraId="747CB541" w14:textId="77777777">
        <w:tc>
          <w:tcPr>
            <w:tcW w:w="3402" w:type="dxa"/>
            <w:shd w:val="clear" w:color="auto" w:fill="FFFFFF"/>
          </w:tcPr>
          <w:p w14:paraId="747CB53E"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14:paraId="747CB53F"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40"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&gt; 16 mg/l/48h Daphnia magna</w:t>
            </w:r>
          </w:p>
        </w:tc>
      </w:tr>
      <w:tr w:rsidR="00732C43" w14:paraId="747CB545" w14:textId="77777777">
        <w:tc>
          <w:tcPr>
            <w:tcW w:w="3402" w:type="dxa"/>
            <w:shd w:val="clear" w:color="auto" w:fill="FFFFFF"/>
          </w:tcPr>
          <w:p w14:paraId="747CB542"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Algae / Aquatic Plants</w:t>
            </w:r>
          </w:p>
        </w:tc>
        <w:tc>
          <w:tcPr>
            <w:tcW w:w="1134" w:type="dxa"/>
            <w:shd w:val="clear" w:color="auto" w:fill="FFFFFF"/>
          </w:tcPr>
          <w:p w14:paraId="747CB543"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44"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17 mg/l/72h Pseudokirchnerella subcapitata</w:t>
            </w:r>
          </w:p>
        </w:tc>
      </w:tr>
    </w:tbl>
    <w:p w14:paraId="747CB546"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548" w14:textId="77777777">
        <w:tc>
          <w:tcPr>
            <w:tcW w:w="10773" w:type="dxa"/>
            <w:shd w:val="clear" w:color="auto" w:fill="FFFFFF"/>
          </w:tcPr>
          <w:p w14:paraId="747CB547"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14:paraId="747CB549" w14:textId="77777777" w:rsidR="00732C43" w:rsidRDefault="00732C43">
      <w:pPr>
        <w:widowControl w:val="0"/>
        <w:autoSpaceDE w:val="0"/>
        <w:autoSpaceDN w:val="0"/>
        <w:adjustRightInd w:val="0"/>
        <w:jc w:val="both"/>
        <w:rPr>
          <w:lang w:val="en-GB" w:eastAsia="en-GB"/>
        </w:rPr>
      </w:pPr>
    </w:p>
    <w:p w14:paraId="747CB54A"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732C43" w14:paraId="747CB54E" w14:textId="77777777">
        <w:tc>
          <w:tcPr>
            <w:tcW w:w="3402" w:type="dxa"/>
            <w:shd w:val="clear" w:color="auto" w:fill="FFFFFF"/>
          </w:tcPr>
          <w:p w14:paraId="747CB54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METHANOL</w:t>
            </w:r>
          </w:p>
        </w:tc>
        <w:tc>
          <w:tcPr>
            <w:tcW w:w="1134" w:type="dxa"/>
            <w:shd w:val="clear" w:color="auto" w:fill="FFFFFF"/>
          </w:tcPr>
          <w:p w14:paraId="747CB54C"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4D" w14:textId="77777777" w:rsidR="00732C43" w:rsidRDefault="00732C43">
            <w:pPr>
              <w:widowControl w:val="0"/>
              <w:autoSpaceDE w:val="0"/>
              <w:autoSpaceDN w:val="0"/>
              <w:adjustRightInd w:val="0"/>
              <w:rPr>
                <w:lang w:val="en-GB" w:eastAsia="en-GB"/>
              </w:rPr>
            </w:pPr>
          </w:p>
        </w:tc>
      </w:tr>
      <w:tr w:rsidR="00732C43" w14:paraId="747CB552" w14:textId="77777777">
        <w:tc>
          <w:tcPr>
            <w:tcW w:w="3402" w:type="dxa"/>
            <w:shd w:val="clear" w:color="auto" w:fill="FFFFFF"/>
          </w:tcPr>
          <w:p w14:paraId="747CB54F"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 in water</w:t>
            </w:r>
          </w:p>
        </w:tc>
        <w:tc>
          <w:tcPr>
            <w:tcW w:w="1134" w:type="dxa"/>
            <w:shd w:val="clear" w:color="auto" w:fill="FFFFFF"/>
          </w:tcPr>
          <w:p w14:paraId="747CB550"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51"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1000 - 10000 mg/l</w:t>
            </w:r>
          </w:p>
        </w:tc>
      </w:tr>
    </w:tbl>
    <w:p w14:paraId="747CB553"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14:paraId="747CB554"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732C43" w14:paraId="747CB558" w14:textId="77777777">
        <w:tc>
          <w:tcPr>
            <w:tcW w:w="3402" w:type="dxa"/>
            <w:shd w:val="clear" w:color="auto" w:fill="FFFFFF"/>
          </w:tcPr>
          <w:p w14:paraId="747CB55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REACTION MASS OF: 5-CHLORO-2-METHYL-4-ISOTHIAZOLIN-3-ONE [EC NO. </w:t>
            </w:r>
            <w:r>
              <w:rPr>
                <w:rFonts w:ascii="Arial" w:hAnsi="Arial" w:cs="Arial"/>
                <w:color w:val="000000"/>
                <w:sz w:val="16"/>
                <w:szCs w:val="16"/>
                <w:lang w:val="en-GB" w:eastAsia="en-GB"/>
              </w:rPr>
              <w:lastRenderedPageBreak/>
              <w:t>247-500-7] AND 2-METHYL-2H -ISOTHIAZOL-3-ONE [EC NO. 220-239-6] (3:1)</w:t>
            </w:r>
          </w:p>
        </w:tc>
        <w:tc>
          <w:tcPr>
            <w:tcW w:w="1134" w:type="dxa"/>
            <w:shd w:val="clear" w:color="auto" w:fill="FFFFFF"/>
          </w:tcPr>
          <w:p w14:paraId="747CB556"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57" w14:textId="77777777" w:rsidR="00732C43" w:rsidRDefault="00732C43">
            <w:pPr>
              <w:widowControl w:val="0"/>
              <w:autoSpaceDE w:val="0"/>
              <w:autoSpaceDN w:val="0"/>
              <w:adjustRightInd w:val="0"/>
              <w:rPr>
                <w:lang w:val="en-GB" w:eastAsia="en-GB"/>
              </w:rPr>
            </w:pPr>
          </w:p>
        </w:tc>
      </w:tr>
    </w:tbl>
    <w:p w14:paraId="747CB55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14:paraId="747CB55A"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14:paraId="747CB55B"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732C43" w14:paraId="747CB55F" w14:textId="77777777">
        <w:tc>
          <w:tcPr>
            <w:tcW w:w="3402" w:type="dxa"/>
            <w:shd w:val="clear" w:color="auto" w:fill="FFFFFF"/>
          </w:tcPr>
          <w:p w14:paraId="747CB55C"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METHANOL</w:t>
            </w:r>
          </w:p>
        </w:tc>
        <w:tc>
          <w:tcPr>
            <w:tcW w:w="1134" w:type="dxa"/>
            <w:shd w:val="clear" w:color="auto" w:fill="FFFFFF"/>
          </w:tcPr>
          <w:p w14:paraId="747CB55D"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5E" w14:textId="77777777" w:rsidR="00732C43" w:rsidRDefault="00732C43">
            <w:pPr>
              <w:widowControl w:val="0"/>
              <w:autoSpaceDE w:val="0"/>
              <w:autoSpaceDN w:val="0"/>
              <w:adjustRightInd w:val="0"/>
              <w:rPr>
                <w:lang w:val="en-GB" w:eastAsia="en-GB"/>
              </w:rPr>
            </w:pPr>
          </w:p>
        </w:tc>
      </w:tr>
      <w:tr w:rsidR="00732C43" w14:paraId="747CB563" w14:textId="77777777">
        <w:tc>
          <w:tcPr>
            <w:tcW w:w="3402" w:type="dxa"/>
            <w:shd w:val="clear" w:color="auto" w:fill="FFFFFF"/>
          </w:tcPr>
          <w:p w14:paraId="747CB560"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1134" w:type="dxa"/>
            <w:shd w:val="clear" w:color="auto" w:fill="FFFFFF"/>
          </w:tcPr>
          <w:p w14:paraId="747CB561"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6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 xml:space="preserve">-0,77 </w:t>
            </w:r>
          </w:p>
        </w:tc>
      </w:tr>
      <w:tr w:rsidR="00732C43" w14:paraId="747CB567" w14:textId="77777777">
        <w:tc>
          <w:tcPr>
            <w:tcW w:w="3402" w:type="dxa"/>
            <w:shd w:val="clear" w:color="auto" w:fill="FFFFFF"/>
          </w:tcPr>
          <w:p w14:paraId="747CB564"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BCF</w:t>
            </w:r>
          </w:p>
        </w:tc>
        <w:tc>
          <w:tcPr>
            <w:tcW w:w="1134" w:type="dxa"/>
            <w:shd w:val="clear" w:color="auto" w:fill="FFFFFF"/>
          </w:tcPr>
          <w:p w14:paraId="747CB565" w14:textId="77777777" w:rsidR="00732C43" w:rsidRDefault="00732C43">
            <w:pPr>
              <w:widowControl w:val="0"/>
              <w:autoSpaceDE w:val="0"/>
              <w:autoSpaceDN w:val="0"/>
              <w:adjustRightInd w:val="0"/>
              <w:rPr>
                <w:lang w:val="en-GB" w:eastAsia="en-GB"/>
              </w:rPr>
            </w:pPr>
          </w:p>
        </w:tc>
        <w:tc>
          <w:tcPr>
            <w:tcW w:w="5670" w:type="dxa"/>
            <w:shd w:val="clear" w:color="auto" w:fill="FFFFFF"/>
          </w:tcPr>
          <w:p w14:paraId="747CB56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 xml:space="preserve">0,2 </w:t>
            </w:r>
          </w:p>
        </w:tc>
      </w:tr>
    </w:tbl>
    <w:p w14:paraId="747CB568"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14:paraId="747CB56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47CB56A" w14:textId="77777777" w:rsidR="00732C43" w:rsidRDefault="00732C43">
      <w:pPr>
        <w:widowControl w:val="0"/>
        <w:autoSpaceDE w:val="0"/>
        <w:autoSpaceDN w:val="0"/>
        <w:adjustRightInd w:val="0"/>
        <w:jc w:val="both"/>
        <w:rPr>
          <w:lang w:val="en-GB" w:eastAsia="en-GB"/>
        </w:rPr>
      </w:pPr>
    </w:p>
    <w:p w14:paraId="747CB56B"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14:paraId="747CB56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14:paraId="747CB56D"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14:paraId="747CB56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47CB56F" w14:textId="77777777" w:rsidR="00732C43" w:rsidRDefault="00732C43">
      <w:pPr>
        <w:widowControl w:val="0"/>
        <w:autoSpaceDE w:val="0"/>
        <w:autoSpaceDN w:val="0"/>
        <w:adjustRightInd w:val="0"/>
        <w:jc w:val="both"/>
        <w:rPr>
          <w:lang w:val="en-GB" w:eastAsia="en-GB"/>
        </w:rPr>
      </w:pPr>
    </w:p>
    <w:p w14:paraId="747CB570"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572" w14:textId="77777777">
        <w:tc>
          <w:tcPr>
            <w:tcW w:w="10773" w:type="dxa"/>
            <w:shd w:val="clear" w:color="auto" w:fill="A8FFFF"/>
          </w:tcPr>
          <w:p w14:paraId="747CB57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14:paraId="747CB573" w14:textId="77777777" w:rsidR="00732C43" w:rsidRDefault="00732C43">
      <w:pPr>
        <w:widowControl w:val="0"/>
        <w:autoSpaceDE w:val="0"/>
        <w:autoSpaceDN w:val="0"/>
        <w:adjustRightInd w:val="0"/>
        <w:jc w:val="both"/>
        <w:rPr>
          <w:lang w:val="en-GB" w:eastAsia="en-GB"/>
        </w:rPr>
      </w:pPr>
    </w:p>
    <w:p w14:paraId="747CB574"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14:paraId="747CB575" w14:textId="77777777" w:rsidR="00732C43" w:rsidRDefault="00732C43">
      <w:pPr>
        <w:widowControl w:val="0"/>
        <w:autoSpaceDE w:val="0"/>
        <w:autoSpaceDN w:val="0"/>
        <w:adjustRightInd w:val="0"/>
        <w:jc w:val="both"/>
        <w:rPr>
          <w:lang w:val="en-GB" w:eastAsia="en-GB"/>
        </w:rPr>
      </w:pPr>
    </w:p>
    <w:p w14:paraId="747CB57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Product residues should be considered special hazardous waste. The hazard level of waste containing this product should be evaluated according to applicable regulations.</w:t>
      </w:r>
    </w:p>
    <w:p w14:paraId="747CB57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14:paraId="747CB57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14:paraId="747CB57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14:paraId="747CB57A"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57C" w14:textId="77777777">
        <w:tc>
          <w:tcPr>
            <w:tcW w:w="10773" w:type="dxa"/>
            <w:shd w:val="clear" w:color="auto" w:fill="A8FFFF"/>
          </w:tcPr>
          <w:p w14:paraId="747CB57B"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14:paraId="747CB57D" w14:textId="77777777" w:rsidR="00732C43" w:rsidRDefault="00732C43">
      <w:pPr>
        <w:widowControl w:val="0"/>
        <w:autoSpaceDE w:val="0"/>
        <w:autoSpaceDN w:val="0"/>
        <w:adjustRightInd w:val="0"/>
        <w:jc w:val="both"/>
        <w:rPr>
          <w:lang w:val="en-GB" w:eastAsia="en-GB"/>
        </w:rPr>
      </w:pPr>
    </w:p>
    <w:p w14:paraId="747CB57E" w14:textId="77777777" w:rsidR="00732C43" w:rsidRDefault="00732C43">
      <w:pPr>
        <w:widowControl w:val="0"/>
        <w:autoSpaceDE w:val="0"/>
        <w:autoSpaceDN w:val="0"/>
        <w:adjustRightInd w:val="0"/>
        <w:jc w:val="both"/>
        <w:rPr>
          <w:lang w:val="en-GB" w:eastAsia="en-GB"/>
        </w:rPr>
      </w:pPr>
    </w:p>
    <w:p w14:paraId="747CB57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the International Air Transport Association (IATA) regulations.</w:t>
      </w:r>
    </w:p>
    <w:p w14:paraId="747CB580" w14:textId="77777777" w:rsidR="00732C43" w:rsidRDefault="00732C43">
      <w:pPr>
        <w:widowControl w:val="0"/>
        <w:autoSpaceDE w:val="0"/>
        <w:autoSpaceDN w:val="0"/>
        <w:adjustRightInd w:val="0"/>
        <w:jc w:val="both"/>
        <w:rPr>
          <w:lang w:val="en-GB" w:eastAsia="en-GB"/>
        </w:rPr>
      </w:pPr>
    </w:p>
    <w:p w14:paraId="747CB581"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14:paraId="747CB582" w14:textId="77777777" w:rsidR="00732C43" w:rsidRDefault="00732C43">
      <w:pPr>
        <w:widowControl w:val="0"/>
        <w:autoSpaceDE w:val="0"/>
        <w:autoSpaceDN w:val="0"/>
        <w:adjustRightInd w:val="0"/>
        <w:jc w:val="both"/>
        <w:rPr>
          <w:lang w:val="en-GB" w:eastAsia="en-GB"/>
        </w:rPr>
      </w:pPr>
    </w:p>
    <w:p w14:paraId="747CB583" w14:textId="77777777" w:rsidR="00732C43" w:rsidRDefault="00732C43">
      <w:pPr>
        <w:widowControl w:val="0"/>
        <w:autoSpaceDE w:val="0"/>
        <w:autoSpaceDN w:val="0"/>
        <w:adjustRightInd w:val="0"/>
        <w:jc w:val="both"/>
        <w:rPr>
          <w:lang w:val="en-GB" w:eastAsia="en-GB"/>
        </w:rPr>
      </w:pPr>
    </w:p>
    <w:p w14:paraId="747CB58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47CB585" w14:textId="77777777" w:rsidR="00732C43" w:rsidRDefault="00732C43">
      <w:pPr>
        <w:widowControl w:val="0"/>
        <w:autoSpaceDE w:val="0"/>
        <w:autoSpaceDN w:val="0"/>
        <w:adjustRightInd w:val="0"/>
        <w:jc w:val="both"/>
        <w:rPr>
          <w:lang w:val="en-GB" w:eastAsia="en-GB"/>
        </w:rPr>
      </w:pPr>
    </w:p>
    <w:p w14:paraId="747CB586" w14:textId="77777777" w:rsidR="00732C43" w:rsidRDefault="00732C43">
      <w:pPr>
        <w:widowControl w:val="0"/>
        <w:autoSpaceDE w:val="0"/>
        <w:autoSpaceDN w:val="0"/>
        <w:adjustRightInd w:val="0"/>
        <w:jc w:val="both"/>
        <w:rPr>
          <w:lang w:val="en-GB" w:eastAsia="en-GB"/>
        </w:rPr>
      </w:pPr>
    </w:p>
    <w:p w14:paraId="747CB587"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14:paraId="747CB588" w14:textId="77777777" w:rsidR="00732C43" w:rsidRDefault="00732C43">
      <w:pPr>
        <w:widowControl w:val="0"/>
        <w:autoSpaceDE w:val="0"/>
        <w:autoSpaceDN w:val="0"/>
        <w:adjustRightInd w:val="0"/>
        <w:jc w:val="both"/>
        <w:rPr>
          <w:lang w:val="en-GB" w:eastAsia="en-GB"/>
        </w:rPr>
      </w:pPr>
    </w:p>
    <w:p w14:paraId="747CB589" w14:textId="77777777" w:rsidR="00732C43" w:rsidRDefault="00732C43">
      <w:pPr>
        <w:widowControl w:val="0"/>
        <w:autoSpaceDE w:val="0"/>
        <w:autoSpaceDN w:val="0"/>
        <w:adjustRightInd w:val="0"/>
        <w:jc w:val="both"/>
        <w:rPr>
          <w:lang w:val="en-GB" w:eastAsia="en-GB"/>
        </w:rPr>
      </w:pPr>
    </w:p>
    <w:p w14:paraId="747CB58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47CB58B" w14:textId="77777777" w:rsidR="00732C43" w:rsidRDefault="00732C43">
      <w:pPr>
        <w:widowControl w:val="0"/>
        <w:autoSpaceDE w:val="0"/>
        <w:autoSpaceDN w:val="0"/>
        <w:adjustRightInd w:val="0"/>
        <w:jc w:val="both"/>
        <w:rPr>
          <w:lang w:val="en-GB" w:eastAsia="en-GB"/>
        </w:rPr>
      </w:pPr>
    </w:p>
    <w:p w14:paraId="747CB58C" w14:textId="77777777" w:rsidR="00732C43" w:rsidRDefault="00732C43">
      <w:pPr>
        <w:widowControl w:val="0"/>
        <w:autoSpaceDE w:val="0"/>
        <w:autoSpaceDN w:val="0"/>
        <w:adjustRightInd w:val="0"/>
        <w:jc w:val="both"/>
        <w:rPr>
          <w:lang w:val="en-GB" w:eastAsia="en-GB"/>
        </w:rPr>
      </w:pPr>
    </w:p>
    <w:p w14:paraId="747CB58D"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14:paraId="747CB58E" w14:textId="77777777" w:rsidR="00732C43" w:rsidRDefault="00732C43">
      <w:pPr>
        <w:widowControl w:val="0"/>
        <w:autoSpaceDE w:val="0"/>
        <w:autoSpaceDN w:val="0"/>
        <w:adjustRightInd w:val="0"/>
        <w:jc w:val="both"/>
        <w:rPr>
          <w:lang w:val="en-GB" w:eastAsia="en-GB"/>
        </w:rPr>
      </w:pPr>
    </w:p>
    <w:p w14:paraId="747CB58F" w14:textId="77777777" w:rsidR="00732C43" w:rsidRDefault="00732C43">
      <w:pPr>
        <w:widowControl w:val="0"/>
        <w:autoSpaceDE w:val="0"/>
        <w:autoSpaceDN w:val="0"/>
        <w:adjustRightInd w:val="0"/>
        <w:jc w:val="both"/>
        <w:rPr>
          <w:lang w:val="en-GB" w:eastAsia="en-GB"/>
        </w:rPr>
      </w:pPr>
    </w:p>
    <w:p w14:paraId="747CB59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47CB591" w14:textId="77777777" w:rsidR="00732C43" w:rsidRDefault="00732C43">
      <w:pPr>
        <w:widowControl w:val="0"/>
        <w:autoSpaceDE w:val="0"/>
        <w:autoSpaceDN w:val="0"/>
        <w:adjustRightInd w:val="0"/>
        <w:jc w:val="both"/>
        <w:rPr>
          <w:lang w:val="en-GB" w:eastAsia="en-GB"/>
        </w:rPr>
      </w:pPr>
    </w:p>
    <w:p w14:paraId="747CB592" w14:textId="77777777" w:rsidR="00732C43" w:rsidRDefault="00732C43">
      <w:pPr>
        <w:widowControl w:val="0"/>
        <w:autoSpaceDE w:val="0"/>
        <w:autoSpaceDN w:val="0"/>
        <w:adjustRightInd w:val="0"/>
        <w:jc w:val="both"/>
        <w:rPr>
          <w:lang w:val="en-GB" w:eastAsia="en-GB"/>
        </w:rPr>
      </w:pPr>
    </w:p>
    <w:p w14:paraId="747CB593"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14:paraId="747CB594" w14:textId="77777777" w:rsidR="00732C43" w:rsidRDefault="00732C43">
      <w:pPr>
        <w:widowControl w:val="0"/>
        <w:autoSpaceDE w:val="0"/>
        <w:autoSpaceDN w:val="0"/>
        <w:adjustRightInd w:val="0"/>
        <w:jc w:val="both"/>
        <w:rPr>
          <w:lang w:val="en-GB" w:eastAsia="en-GB"/>
        </w:rPr>
      </w:pPr>
    </w:p>
    <w:p w14:paraId="747CB595" w14:textId="77777777" w:rsidR="00732C43" w:rsidRDefault="00732C43">
      <w:pPr>
        <w:widowControl w:val="0"/>
        <w:autoSpaceDE w:val="0"/>
        <w:autoSpaceDN w:val="0"/>
        <w:adjustRightInd w:val="0"/>
        <w:jc w:val="both"/>
        <w:rPr>
          <w:lang w:val="en-GB" w:eastAsia="en-GB"/>
        </w:rPr>
      </w:pPr>
    </w:p>
    <w:p w14:paraId="747CB59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47CB597" w14:textId="77777777" w:rsidR="00732C43" w:rsidRDefault="00732C43">
      <w:pPr>
        <w:widowControl w:val="0"/>
        <w:autoSpaceDE w:val="0"/>
        <w:autoSpaceDN w:val="0"/>
        <w:adjustRightInd w:val="0"/>
        <w:jc w:val="both"/>
        <w:rPr>
          <w:lang w:val="en-GB" w:eastAsia="en-GB"/>
        </w:rPr>
      </w:pPr>
    </w:p>
    <w:p w14:paraId="747CB598" w14:textId="77777777" w:rsidR="00732C43" w:rsidRDefault="00732C43">
      <w:pPr>
        <w:widowControl w:val="0"/>
        <w:autoSpaceDE w:val="0"/>
        <w:autoSpaceDN w:val="0"/>
        <w:adjustRightInd w:val="0"/>
        <w:jc w:val="both"/>
        <w:rPr>
          <w:lang w:val="en-GB" w:eastAsia="en-GB"/>
        </w:rPr>
      </w:pPr>
    </w:p>
    <w:p w14:paraId="747CB599"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14:paraId="747CB59A" w14:textId="77777777" w:rsidR="00732C43" w:rsidRDefault="00732C43">
      <w:pPr>
        <w:widowControl w:val="0"/>
        <w:autoSpaceDE w:val="0"/>
        <w:autoSpaceDN w:val="0"/>
        <w:adjustRightInd w:val="0"/>
        <w:jc w:val="both"/>
        <w:rPr>
          <w:lang w:val="en-GB" w:eastAsia="en-GB"/>
        </w:rPr>
      </w:pPr>
    </w:p>
    <w:p w14:paraId="747CB59B" w14:textId="77777777" w:rsidR="00732C43" w:rsidRDefault="00732C43">
      <w:pPr>
        <w:widowControl w:val="0"/>
        <w:autoSpaceDE w:val="0"/>
        <w:autoSpaceDN w:val="0"/>
        <w:adjustRightInd w:val="0"/>
        <w:jc w:val="both"/>
        <w:rPr>
          <w:lang w:val="en-GB" w:eastAsia="en-GB"/>
        </w:rPr>
      </w:pPr>
    </w:p>
    <w:p w14:paraId="747CB59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47CB59D" w14:textId="77777777" w:rsidR="00732C43" w:rsidRDefault="00732C43">
      <w:pPr>
        <w:widowControl w:val="0"/>
        <w:autoSpaceDE w:val="0"/>
        <w:autoSpaceDN w:val="0"/>
        <w:adjustRightInd w:val="0"/>
        <w:jc w:val="both"/>
        <w:rPr>
          <w:lang w:val="en-GB" w:eastAsia="en-GB"/>
        </w:rPr>
      </w:pPr>
    </w:p>
    <w:p w14:paraId="747CB59E" w14:textId="77777777" w:rsidR="00732C43" w:rsidRDefault="00732C43">
      <w:pPr>
        <w:widowControl w:val="0"/>
        <w:autoSpaceDE w:val="0"/>
        <w:autoSpaceDN w:val="0"/>
        <w:adjustRightInd w:val="0"/>
        <w:jc w:val="both"/>
        <w:rPr>
          <w:lang w:val="en-GB" w:eastAsia="en-GB"/>
        </w:rPr>
      </w:pPr>
    </w:p>
    <w:p w14:paraId="747CB59F"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14:paraId="747CB5A0" w14:textId="77777777" w:rsidR="00732C43" w:rsidRDefault="00732C43">
      <w:pPr>
        <w:widowControl w:val="0"/>
        <w:autoSpaceDE w:val="0"/>
        <w:autoSpaceDN w:val="0"/>
        <w:adjustRightInd w:val="0"/>
        <w:jc w:val="both"/>
        <w:rPr>
          <w:lang w:val="en-GB" w:eastAsia="en-GB"/>
        </w:rPr>
      </w:pPr>
    </w:p>
    <w:p w14:paraId="747CB5A1" w14:textId="77777777" w:rsidR="00732C43" w:rsidRDefault="00732C43">
      <w:pPr>
        <w:widowControl w:val="0"/>
        <w:autoSpaceDE w:val="0"/>
        <w:autoSpaceDN w:val="0"/>
        <w:adjustRightInd w:val="0"/>
        <w:jc w:val="both"/>
        <w:rPr>
          <w:lang w:val="en-GB" w:eastAsia="en-GB"/>
        </w:rPr>
      </w:pPr>
    </w:p>
    <w:p w14:paraId="747CB5A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47CB5A3" w14:textId="77777777" w:rsidR="00732C43" w:rsidRDefault="00732C43">
      <w:pPr>
        <w:widowControl w:val="0"/>
        <w:autoSpaceDE w:val="0"/>
        <w:autoSpaceDN w:val="0"/>
        <w:adjustRightInd w:val="0"/>
        <w:jc w:val="both"/>
        <w:rPr>
          <w:lang w:val="en-GB" w:eastAsia="en-GB"/>
        </w:rPr>
      </w:pPr>
    </w:p>
    <w:p w14:paraId="747CB5A4" w14:textId="77777777" w:rsidR="00732C43" w:rsidRDefault="00732C43">
      <w:pPr>
        <w:widowControl w:val="0"/>
        <w:autoSpaceDE w:val="0"/>
        <w:autoSpaceDN w:val="0"/>
        <w:adjustRightInd w:val="0"/>
        <w:jc w:val="both"/>
        <w:rPr>
          <w:lang w:val="en-GB" w:eastAsia="en-GB"/>
        </w:rPr>
      </w:pPr>
    </w:p>
    <w:p w14:paraId="747CB5A5" w14:textId="77777777" w:rsidR="00732C43" w:rsidRDefault="008E1B9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14:paraId="747CB5A6" w14:textId="77777777" w:rsidR="00732C43" w:rsidRDefault="00732C43">
      <w:pPr>
        <w:widowControl w:val="0"/>
        <w:autoSpaceDE w:val="0"/>
        <w:autoSpaceDN w:val="0"/>
        <w:adjustRightInd w:val="0"/>
        <w:jc w:val="both"/>
        <w:rPr>
          <w:lang w:val="en-GB" w:eastAsia="en-GB"/>
        </w:rPr>
      </w:pPr>
    </w:p>
    <w:p w14:paraId="747CB5A7" w14:textId="77777777" w:rsidR="00732C43" w:rsidRDefault="00732C43">
      <w:pPr>
        <w:widowControl w:val="0"/>
        <w:autoSpaceDE w:val="0"/>
        <w:autoSpaceDN w:val="0"/>
        <w:adjustRightInd w:val="0"/>
        <w:jc w:val="both"/>
        <w:rPr>
          <w:lang w:val="en-GB" w:eastAsia="en-GB"/>
        </w:rPr>
      </w:pPr>
    </w:p>
    <w:p w14:paraId="747CB5A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747CB5A9"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5AB" w14:textId="77777777">
        <w:tc>
          <w:tcPr>
            <w:tcW w:w="10773" w:type="dxa"/>
            <w:shd w:val="clear" w:color="auto" w:fill="A8FFFF"/>
          </w:tcPr>
          <w:p w14:paraId="747CB5AA"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14:paraId="747CB5AC"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5AE" w14:textId="77777777">
        <w:tc>
          <w:tcPr>
            <w:tcW w:w="10773" w:type="dxa"/>
            <w:shd w:val="clear" w:color="auto" w:fill="FFFFFF"/>
          </w:tcPr>
          <w:p w14:paraId="747CB5A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14:paraId="747CB5AF" w14:textId="77777777" w:rsidR="00732C43" w:rsidRDefault="00732C43">
      <w:pPr>
        <w:widowControl w:val="0"/>
        <w:autoSpaceDE w:val="0"/>
        <w:autoSpaceDN w:val="0"/>
        <w:adjustRightInd w:val="0"/>
        <w:jc w:val="both"/>
        <w:rPr>
          <w:lang w:val="en-GB" w:eastAsia="en-GB"/>
        </w:rPr>
      </w:pPr>
    </w:p>
    <w:p w14:paraId="747CB5B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14:paraId="747CB5B1" w14:textId="77777777" w:rsidR="00732C43" w:rsidRDefault="00732C43">
      <w:pPr>
        <w:widowControl w:val="0"/>
        <w:autoSpaceDE w:val="0"/>
        <w:autoSpaceDN w:val="0"/>
        <w:adjustRightInd w:val="0"/>
        <w:jc w:val="both"/>
        <w:rPr>
          <w:lang w:val="en-GB" w:eastAsia="en-GB"/>
        </w:rPr>
      </w:pPr>
    </w:p>
    <w:p w14:paraId="747CB5B2" w14:textId="77777777" w:rsidR="00732C43" w:rsidRDefault="008E1B9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14:paraId="747CB5B3" w14:textId="77777777" w:rsidR="00732C43" w:rsidRDefault="00732C43">
      <w:pPr>
        <w:widowControl w:val="0"/>
        <w:autoSpaceDE w:val="0"/>
        <w:autoSpaceDN w:val="0"/>
        <w:adjustRightInd w:val="0"/>
        <w:jc w:val="both"/>
        <w:rPr>
          <w:lang w:val="en-GB" w:eastAsia="en-GB"/>
        </w:rPr>
      </w:pPr>
    </w:p>
    <w:p w14:paraId="747CB5B4" w14:textId="77777777" w:rsidR="00732C43" w:rsidRDefault="008E1B9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Product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1701"/>
      </w:tblGrid>
      <w:tr w:rsidR="00732C43" w14:paraId="747CB5B8" w14:textId="77777777">
        <w:tc>
          <w:tcPr>
            <w:tcW w:w="2835" w:type="dxa"/>
            <w:shd w:val="clear" w:color="auto" w:fill="FFFFFF"/>
          </w:tcPr>
          <w:p w14:paraId="747CB5B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Point</w:t>
            </w:r>
          </w:p>
        </w:tc>
        <w:tc>
          <w:tcPr>
            <w:tcW w:w="1701" w:type="dxa"/>
            <w:shd w:val="clear" w:color="auto" w:fill="FFFFFF"/>
          </w:tcPr>
          <w:p w14:paraId="747CB5B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3</w:t>
            </w:r>
          </w:p>
        </w:tc>
        <w:tc>
          <w:tcPr>
            <w:tcW w:w="1701" w:type="dxa"/>
            <w:shd w:val="clear" w:color="auto" w:fill="FFFFFF"/>
          </w:tcPr>
          <w:p w14:paraId="747CB5B7" w14:textId="77777777" w:rsidR="00732C43" w:rsidRDefault="00732C43">
            <w:pPr>
              <w:widowControl w:val="0"/>
              <w:autoSpaceDE w:val="0"/>
              <w:autoSpaceDN w:val="0"/>
              <w:adjustRightInd w:val="0"/>
              <w:rPr>
                <w:lang w:val="en-GB" w:eastAsia="en-GB"/>
              </w:rPr>
            </w:pPr>
          </w:p>
        </w:tc>
      </w:tr>
    </w:tbl>
    <w:p w14:paraId="747CB5B9" w14:textId="77777777" w:rsidR="00732C43" w:rsidRDefault="00732C43">
      <w:pPr>
        <w:widowControl w:val="0"/>
        <w:autoSpaceDE w:val="0"/>
        <w:autoSpaceDN w:val="0"/>
        <w:adjustRightInd w:val="0"/>
        <w:jc w:val="both"/>
        <w:rPr>
          <w:lang w:val="en-GB" w:eastAsia="en-GB"/>
        </w:rPr>
      </w:pPr>
    </w:p>
    <w:p w14:paraId="747CB5BA" w14:textId="77777777" w:rsidR="00732C43" w:rsidRDefault="008E1B9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14:paraId="747CB5BB" w14:textId="77777777" w:rsidR="00732C43" w:rsidRDefault="00732C43">
      <w:pPr>
        <w:widowControl w:val="0"/>
        <w:autoSpaceDE w:val="0"/>
        <w:autoSpaceDN w:val="0"/>
        <w:adjustRightInd w:val="0"/>
        <w:jc w:val="both"/>
        <w:rPr>
          <w:lang w:val="en-GB" w:eastAsia="en-GB"/>
        </w:rPr>
      </w:pPr>
    </w:p>
    <w:p w14:paraId="747CB5B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SVHC in percentage greater than 0,1%.</w:t>
      </w:r>
    </w:p>
    <w:p w14:paraId="747CB5BD" w14:textId="77777777" w:rsidR="00732C43" w:rsidRDefault="00732C43">
      <w:pPr>
        <w:widowControl w:val="0"/>
        <w:autoSpaceDE w:val="0"/>
        <w:autoSpaceDN w:val="0"/>
        <w:adjustRightInd w:val="0"/>
        <w:jc w:val="both"/>
        <w:rPr>
          <w:lang w:val="en-GB" w:eastAsia="en-GB"/>
        </w:rPr>
      </w:pPr>
    </w:p>
    <w:p w14:paraId="747CB5BE" w14:textId="77777777" w:rsidR="00732C43" w:rsidRDefault="008E1B9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14:paraId="747CB5BF" w14:textId="77777777" w:rsidR="00732C43" w:rsidRDefault="00732C43">
      <w:pPr>
        <w:widowControl w:val="0"/>
        <w:autoSpaceDE w:val="0"/>
        <w:autoSpaceDN w:val="0"/>
        <w:adjustRightInd w:val="0"/>
        <w:jc w:val="both"/>
        <w:rPr>
          <w:lang w:val="en-GB" w:eastAsia="en-GB"/>
        </w:rPr>
      </w:pPr>
    </w:p>
    <w:p w14:paraId="747CB5C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47CB5C1" w14:textId="77777777" w:rsidR="00732C43" w:rsidRDefault="00732C43">
      <w:pPr>
        <w:widowControl w:val="0"/>
        <w:autoSpaceDE w:val="0"/>
        <w:autoSpaceDN w:val="0"/>
        <w:adjustRightInd w:val="0"/>
        <w:jc w:val="both"/>
        <w:rPr>
          <w:lang w:val="en-GB" w:eastAsia="en-GB"/>
        </w:rPr>
      </w:pPr>
    </w:p>
    <w:p w14:paraId="747CB5C2" w14:textId="77777777" w:rsidR="00732C43" w:rsidRDefault="008E1B9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14:paraId="747CB5C3" w14:textId="77777777" w:rsidR="00732C43" w:rsidRDefault="00732C43">
      <w:pPr>
        <w:widowControl w:val="0"/>
        <w:autoSpaceDE w:val="0"/>
        <w:autoSpaceDN w:val="0"/>
        <w:adjustRightInd w:val="0"/>
        <w:jc w:val="both"/>
        <w:rPr>
          <w:lang w:val="en-GB" w:eastAsia="en-GB"/>
        </w:rPr>
      </w:pPr>
    </w:p>
    <w:p w14:paraId="747CB5C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47CB5C5" w14:textId="77777777" w:rsidR="00732C43" w:rsidRDefault="00732C43">
      <w:pPr>
        <w:widowControl w:val="0"/>
        <w:autoSpaceDE w:val="0"/>
        <w:autoSpaceDN w:val="0"/>
        <w:adjustRightInd w:val="0"/>
        <w:jc w:val="both"/>
        <w:rPr>
          <w:lang w:val="en-GB" w:eastAsia="en-GB"/>
        </w:rPr>
      </w:pPr>
    </w:p>
    <w:p w14:paraId="747CB5C6" w14:textId="77777777" w:rsidR="00732C43" w:rsidRDefault="008E1B9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14:paraId="747CB5C7" w14:textId="77777777" w:rsidR="00732C43" w:rsidRDefault="00732C43">
      <w:pPr>
        <w:widowControl w:val="0"/>
        <w:autoSpaceDE w:val="0"/>
        <w:autoSpaceDN w:val="0"/>
        <w:adjustRightInd w:val="0"/>
        <w:jc w:val="both"/>
        <w:rPr>
          <w:lang w:val="en-GB" w:eastAsia="en-GB"/>
        </w:rPr>
      </w:pPr>
    </w:p>
    <w:p w14:paraId="747CB5C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47CB5C9" w14:textId="77777777" w:rsidR="00732C43" w:rsidRDefault="00732C43">
      <w:pPr>
        <w:widowControl w:val="0"/>
        <w:autoSpaceDE w:val="0"/>
        <w:autoSpaceDN w:val="0"/>
        <w:adjustRightInd w:val="0"/>
        <w:jc w:val="both"/>
        <w:rPr>
          <w:lang w:val="en-GB" w:eastAsia="en-GB"/>
        </w:rPr>
      </w:pPr>
    </w:p>
    <w:p w14:paraId="747CB5CA" w14:textId="77777777" w:rsidR="00732C43" w:rsidRDefault="008E1B9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14:paraId="747CB5CB" w14:textId="77777777" w:rsidR="00732C43" w:rsidRDefault="00732C43">
      <w:pPr>
        <w:widowControl w:val="0"/>
        <w:autoSpaceDE w:val="0"/>
        <w:autoSpaceDN w:val="0"/>
        <w:adjustRightInd w:val="0"/>
        <w:jc w:val="both"/>
        <w:rPr>
          <w:lang w:val="en-GB" w:eastAsia="en-GB"/>
        </w:rPr>
      </w:pPr>
    </w:p>
    <w:p w14:paraId="747CB5C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47CB5CD" w14:textId="77777777" w:rsidR="00732C43" w:rsidRDefault="00732C43">
      <w:pPr>
        <w:widowControl w:val="0"/>
        <w:autoSpaceDE w:val="0"/>
        <w:autoSpaceDN w:val="0"/>
        <w:adjustRightInd w:val="0"/>
        <w:jc w:val="both"/>
        <w:rPr>
          <w:lang w:val="en-GB" w:eastAsia="en-GB"/>
        </w:rPr>
      </w:pPr>
    </w:p>
    <w:p w14:paraId="747CB5CE" w14:textId="77777777" w:rsidR="00732C43" w:rsidRDefault="008E1B9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14:paraId="747CB5CF" w14:textId="77777777" w:rsidR="00732C43" w:rsidRDefault="00732C43">
      <w:pPr>
        <w:widowControl w:val="0"/>
        <w:autoSpaceDE w:val="0"/>
        <w:autoSpaceDN w:val="0"/>
        <w:adjustRightInd w:val="0"/>
        <w:jc w:val="both"/>
        <w:rPr>
          <w:lang w:val="en-GB" w:eastAsia="en-GB"/>
        </w:rPr>
      </w:pPr>
    </w:p>
    <w:p w14:paraId="747CB5D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exposed to this chemical agent must not undergo health checks, provided that available risk-assessment data prove that the risks related to the workers' health and safety are modest and that the 98/24/EC directive is respected.</w:t>
      </w:r>
    </w:p>
    <w:p w14:paraId="747CB5D1" w14:textId="77777777" w:rsidR="00732C43" w:rsidRDefault="00732C43">
      <w:pPr>
        <w:widowControl w:val="0"/>
        <w:autoSpaceDE w:val="0"/>
        <w:autoSpaceDN w:val="0"/>
        <w:adjustRightInd w:val="0"/>
        <w:jc w:val="both"/>
        <w:rPr>
          <w:lang w:val="en-GB" w:eastAsia="en-GB"/>
        </w:rPr>
      </w:pPr>
    </w:p>
    <w:p w14:paraId="747CB5D2"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5D4" w14:textId="77777777">
        <w:tc>
          <w:tcPr>
            <w:tcW w:w="10773" w:type="dxa"/>
            <w:shd w:val="clear" w:color="auto" w:fill="FFFFFF"/>
          </w:tcPr>
          <w:p w14:paraId="747CB5D3"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14:paraId="747CB5D5" w14:textId="77777777" w:rsidR="00732C43" w:rsidRDefault="00732C43">
      <w:pPr>
        <w:widowControl w:val="0"/>
        <w:autoSpaceDE w:val="0"/>
        <w:autoSpaceDN w:val="0"/>
        <w:adjustRightInd w:val="0"/>
        <w:jc w:val="both"/>
        <w:rPr>
          <w:lang w:val="en-GB" w:eastAsia="en-GB"/>
        </w:rPr>
      </w:pPr>
    </w:p>
    <w:p w14:paraId="747CB5D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14:paraId="747CB5D7"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32C43" w14:paraId="747CB5D9" w14:textId="77777777">
        <w:tc>
          <w:tcPr>
            <w:tcW w:w="10773" w:type="dxa"/>
            <w:shd w:val="clear" w:color="auto" w:fill="A8FFFF"/>
          </w:tcPr>
          <w:p w14:paraId="747CB5D8"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14:paraId="747CB5DA" w14:textId="77777777" w:rsidR="00732C43" w:rsidRDefault="00732C43">
      <w:pPr>
        <w:widowControl w:val="0"/>
        <w:autoSpaceDE w:val="0"/>
        <w:autoSpaceDN w:val="0"/>
        <w:adjustRightInd w:val="0"/>
        <w:jc w:val="both"/>
        <w:rPr>
          <w:lang w:val="en-GB" w:eastAsia="en-GB"/>
        </w:rPr>
      </w:pPr>
    </w:p>
    <w:p w14:paraId="747CB5D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Text of hazard (H) indications mentioned in section 2-3 of the sheet:</w:t>
      </w:r>
    </w:p>
    <w:p w14:paraId="747CB5DC" w14:textId="77777777" w:rsidR="00732C43" w:rsidRDefault="00732C4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732C43" w14:paraId="747CB5E0" w14:textId="77777777">
        <w:tc>
          <w:tcPr>
            <w:tcW w:w="1984" w:type="dxa"/>
            <w:shd w:val="clear" w:color="auto" w:fill="FFFFFF"/>
          </w:tcPr>
          <w:p w14:paraId="747CB5D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Flam. Liq. 2</w:t>
            </w:r>
          </w:p>
        </w:tc>
        <w:tc>
          <w:tcPr>
            <w:tcW w:w="6237" w:type="dxa"/>
            <w:shd w:val="clear" w:color="auto" w:fill="FFFFFF"/>
          </w:tcPr>
          <w:p w14:paraId="747CB5D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Flammable liquid, category 2</w:t>
            </w:r>
          </w:p>
        </w:tc>
        <w:tc>
          <w:tcPr>
            <w:tcW w:w="850" w:type="dxa"/>
            <w:shd w:val="clear" w:color="auto" w:fill="FFFFFF"/>
          </w:tcPr>
          <w:p w14:paraId="747CB5DF" w14:textId="77777777" w:rsidR="00732C43" w:rsidRDefault="00732C43">
            <w:pPr>
              <w:widowControl w:val="0"/>
              <w:autoSpaceDE w:val="0"/>
              <w:autoSpaceDN w:val="0"/>
              <w:adjustRightInd w:val="0"/>
              <w:rPr>
                <w:lang w:val="en-GB" w:eastAsia="en-GB"/>
              </w:rPr>
            </w:pPr>
          </w:p>
        </w:tc>
      </w:tr>
      <w:tr w:rsidR="00732C43" w14:paraId="747CB5E4" w14:textId="77777777">
        <w:tc>
          <w:tcPr>
            <w:tcW w:w="1984" w:type="dxa"/>
            <w:shd w:val="clear" w:color="auto" w:fill="FFFFFF"/>
          </w:tcPr>
          <w:p w14:paraId="747CB5E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Repr. 2</w:t>
            </w:r>
          </w:p>
        </w:tc>
        <w:tc>
          <w:tcPr>
            <w:tcW w:w="6237" w:type="dxa"/>
            <w:shd w:val="clear" w:color="auto" w:fill="FFFFFF"/>
          </w:tcPr>
          <w:p w14:paraId="747CB5E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Reproductive toxicity, category 2</w:t>
            </w:r>
          </w:p>
        </w:tc>
        <w:tc>
          <w:tcPr>
            <w:tcW w:w="850" w:type="dxa"/>
            <w:shd w:val="clear" w:color="auto" w:fill="FFFFFF"/>
          </w:tcPr>
          <w:p w14:paraId="747CB5E3" w14:textId="77777777" w:rsidR="00732C43" w:rsidRDefault="00732C43">
            <w:pPr>
              <w:widowControl w:val="0"/>
              <w:autoSpaceDE w:val="0"/>
              <w:autoSpaceDN w:val="0"/>
              <w:adjustRightInd w:val="0"/>
              <w:rPr>
                <w:lang w:val="en-GB" w:eastAsia="en-GB"/>
              </w:rPr>
            </w:pPr>
          </w:p>
        </w:tc>
      </w:tr>
      <w:tr w:rsidR="00732C43" w14:paraId="747CB5E8" w14:textId="77777777">
        <w:tc>
          <w:tcPr>
            <w:tcW w:w="1984" w:type="dxa"/>
            <w:shd w:val="clear" w:color="auto" w:fill="FFFFFF"/>
          </w:tcPr>
          <w:p w14:paraId="747CB5E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Acute Tox. 3</w:t>
            </w:r>
          </w:p>
        </w:tc>
        <w:tc>
          <w:tcPr>
            <w:tcW w:w="6237" w:type="dxa"/>
            <w:shd w:val="clear" w:color="auto" w:fill="FFFFFF"/>
          </w:tcPr>
          <w:p w14:paraId="747CB5E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Acute toxicity, category 3</w:t>
            </w:r>
          </w:p>
        </w:tc>
        <w:tc>
          <w:tcPr>
            <w:tcW w:w="850" w:type="dxa"/>
            <w:shd w:val="clear" w:color="auto" w:fill="FFFFFF"/>
          </w:tcPr>
          <w:p w14:paraId="747CB5E7" w14:textId="77777777" w:rsidR="00732C43" w:rsidRDefault="00732C43">
            <w:pPr>
              <w:widowControl w:val="0"/>
              <w:autoSpaceDE w:val="0"/>
              <w:autoSpaceDN w:val="0"/>
              <w:adjustRightInd w:val="0"/>
              <w:rPr>
                <w:lang w:val="en-GB" w:eastAsia="en-GB"/>
              </w:rPr>
            </w:pPr>
          </w:p>
        </w:tc>
      </w:tr>
      <w:tr w:rsidR="00732C43" w14:paraId="747CB5EC" w14:textId="77777777">
        <w:tc>
          <w:tcPr>
            <w:tcW w:w="1984" w:type="dxa"/>
            <w:shd w:val="clear" w:color="auto" w:fill="FFFFFF"/>
          </w:tcPr>
          <w:p w14:paraId="747CB5E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STOT SE 1</w:t>
            </w:r>
          </w:p>
        </w:tc>
        <w:tc>
          <w:tcPr>
            <w:tcW w:w="6237" w:type="dxa"/>
            <w:shd w:val="clear" w:color="auto" w:fill="FFFFFF"/>
          </w:tcPr>
          <w:p w14:paraId="747CB5E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Specific target organ toxicity - single exposure, category 1</w:t>
            </w:r>
          </w:p>
        </w:tc>
        <w:tc>
          <w:tcPr>
            <w:tcW w:w="850" w:type="dxa"/>
            <w:shd w:val="clear" w:color="auto" w:fill="FFFFFF"/>
          </w:tcPr>
          <w:p w14:paraId="747CB5EB" w14:textId="77777777" w:rsidR="00732C43" w:rsidRDefault="00732C43">
            <w:pPr>
              <w:widowControl w:val="0"/>
              <w:autoSpaceDE w:val="0"/>
              <w:autoSpaceDN w:val="0"/>
              <w:adjustRightInd w:val="0"/>
              <w:rPr>
                <w:lang w:val="en-GB" w:eastAsia="en-GB"/>
              </w:rPr>
            </w:pPr>
          </w:p>
        </w:tc>
      </w:tr>
      <w:tr w:rsidR="00732C43" w14:paraId="747CB5F0" w14:textId="77777777">
        <w:tc>
          <w:tcPr>
            <w:tcW w:w="1984" w:type="dxa"/>
            <w:shd w:val="clear" w:color="auto" w:fill="FFFFFF"/>
          </w:tcPr>
          <w:p w14:paraId="747CB5E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Skin Corr. 1B</w:t>
            </w:r>
          </w:p>
        </w:tc>
        <w:tc>
          <w:tcPr>
            <w:tcW w:w="6237" w:type="dxa"/>
            <w:shd w:val="clear" w:color="auto" w:fill="FFFFFF"/>
          </w:tcPr>
          <w:p w14:paraId="747CB5E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Skin corrosion, category 1B</w:t>
            </w:r>
          </w:p>
        </w:tc>
        <w:tc>
          <w:tcPr>
            <w:tcW w:w="850" w:type="dxa"/>
            <w:shd w:val="clear" w:color="auto" w:fill="FFFFFF"/>
          </w:tcPr>
          <w:p w14:paraId="747CB5EF" w14:textId="77777777" w:rsidR="00732C43" w:rsidRDefault="00732C43">
            <w:pPr>
              <w:widowControl w:val="0"/>
              <w:autoSpaceDE w:val="0"/>
              <w:autoSpaceDN w:val="0"/>
              <w:adjustRightInd w:val="0"/>
              <w:rPr>
                <w:lang w:val="en-GB" w:eastAsia="en-GB"/>
              </w:rPr>
            </w:pPr>
          </w:p>
        </w:tc>
      </w:tr>
      <w:tr w:rsidR="00732C43" w14:paraId="747CB5F4" w14:textId="77777777">
        <w:tc>
          <w:tcPr>
            <w:tcW w:w="1984" w:type="dxa"/>
            <w:shd w:val="clear" w:color="auto" w:fill="FFFFFF"/>
          </w:tcPr>
          <w:p w14:paraId="747CB5F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Eye Dam. 1</w:t>
            </w:r>
          </w:p>
        </w:tc>
        <w:tc>
          <w:tcPr>
            <w:tcW w:w="6237" w:type="dxa"/>
            <w:shd w:val="clear" w:color="auto" w:fill="FFFFFF"/>
          </w:tcPr>
          <w:p w14:paraId="747CB5F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Serious eye damage, category 1</w:t>
            </w:r>
          </w:p>
        </w:tc>
        <w:tc>
          <w:tcPr>
            <w:tcW w:w="850" w:type="dxa"/>
            <w:shd w:val="clear" w:color="auto" w:fill="FFFFFF"/>
          </w:tcPr>
          <w:p w14:paraId="747CB5F3" w14:textId="77777777" w:rsidR="00732C43" w:rsidRDefault="00732C43">
            <w:pPr>
              <w:widowControl w:val="0"/>
              <w:autoSpaceDE w:val="0"/>
              <w:autoSpaceDN w:val="0"/>
              <w:adjustRightInd w:val="0"/>
              <w:rPr>
                <w:lang w:val="en-GB" w:eastAsia="en-GB"/>
              </w:rPr>
            </w:pPr>
          </w:p>
        </w:tc>
      </w:tr>
      <w:tr w:rsidR="00732C43" w14:paraId="747CB5F8" w14:textId="77777777">
        <w:tc>
          <w:tcPr>
            <w:tcW w:w="1984" w:type="dxa"/>
            <w:shd w:val="clear" w:color="auto" w:fill="FFFFFF"/>
          </w:tcPr>
          <w:p w14:paraId="747CB5F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Eye Irrit. 2</w:t>
            </w:r>
          </w:p>
        </w:tc>
        <w:tc>
          <w:tcPr>
            <w:tcW w:w="6237" w:type="dxa"/>
            <w:shd w:val="clear" w:color="auto" w:fill="FFFFFF"/>
          </w:tcPr>
          <w:p w14:paraId="747CB5F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Eye irritation, category 2</w:t>
            </w:r>
          </w:p>
        </w:tc>
        <w:tc>
          <w:tcPr>
            <w:tcW w:w="850" w:type="dxa"/>
            <w:shd w:val="clear" w:color="auto" w:fill="FFFFFF"/>
          </w:tcPr>
          <w:p w14:paraId="747CB5F7" w14:textId="77777777" w:rsidR="00732C43" w:rsidRDefault="00732C43">
            <w:pPr>
              <w:widowControl w:val="0"/>
              <w:autoSpaceDE w:val="0"/>
              <w:autoSpaceDN w:val="0"/>
              <w:adjustRightInd w:val="0"/>
              <w:rPr>
                <w:lang w:val="en-GB" w:eastAsia="en-GB"/>
              </w:rPr>
            </w:pPr>
          </w:p>
        </w:tc>
      </w:tr>
      <w:tr w:rsidR="00732C43" w14:paraId="747CB5FC" w14:textId="77777777">
        <w:tc>
          <w:tcPr>
            <w:tcW w:w="1984" w:type="dxa"/>
            <w:shd w:val="clear" w:color="auto" w:fill="FFFFFF"/>
          </w:tcPr>
          <w:p w14:paraId="747CB5F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Skin Sens. 1</w:t>
            </w:r>
          </w:p>
        </w:tc>
        <w:tc>
          <w:tcPr>
            <w:tcW w:w="6237" w:type="dxa"/>
            <w:shd w:val="clear" w:color="auto" w:fill="FFFFFF"/>
          </w:tcPr>
          <w:p w14:paraId="747CB5F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Skin sensitization, category 1</w:t>
            </w:r>
          </w:p>
        </w:tc>
        <w:tc>
          <w:tcPr>
            <w:tcW w:w="850" w:type="dxa"/>
            <w:shd w:val="clear" w:color="auto" w:fill="FFFFFF"/>
          </w:tcPr>
          <w:p w14:paraId="747CB5FB" w14:textId="77777777" w:rsidR="00732C43" w:rsidRDefault="00732C43">
            <w:pPr>
              <w:widowControl w:val="0"/>
              <w:autoSpaceDE w:val="0"/>
              <w:autoSpaceDN w:val="0"/>
              <w:adjustRightInd w:val="0"/>
              <w:rPr>
                <w:lang w:val="en-GB" w:eastAsia="en-GB"/>
              </w:rPr>
            </w:pPr>
          </w:p>
        </w:tc>
      </w:tr>
      <w:tr w:rsidR="00732C43" w14:paraId="747CB600" w14:textId="77777777">
        <w:tc>
          <w:tcPr>
            <w:tcW w:w="1984" w:type="dxa"/>
            <w:shd w:val="clear" w:color="auto" w:fill="FFFFFF"/>
          </w:tcPr>
          <w:p w14:paraId="747CB5F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Acute 1</w:t>
            </w:r>
          </w:p>
        </w:tc>
        <w:tc>
          <w:tcPr>
            <w:tcW w:w="6237" w:type="dxa"/>
            <w:shd w:val="clear" w:color="auto" w:fill="FFFFFF"/>
          </w:tcPr>
          <w:p w14:paraId="747CB5F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acute toxicity, category 1</w:t>
            </w:r>
          </w:p>
        </w:tc>
        <w:tc>
          <w:tcPr>
            <w:tcW w:w="850" w:type="dxa"/>
            <w:shd w:val="clear" w:color="auto" w:fill="FFFFFF"/>
          </w:tcPr>
          <w:p w14:paraId="747CB5FF" w14:textId="77777777" w:rsidR="00732C43" w:rsidRDefault="00732C43">
            <w:pPr>
              <w:widowControl w:val="0"/>
              <w:autoSpaceDE w:val="0"/>
              <w:autoSpaceDN w:val="0"/>
              <w:adjustRightInd w:val="0"/>
              <w:rPr>
                <w:lang w:val="en-GB" w:eastAsia="en-GB"/>
              </w:rPr>
            </w:pPr>
          </w:p>
        </w:tc>
      </w:tr>
      <w:tr w:rsidR="00732C43" w14:paraId="747CB604" w14:textId="77777777">
        <w:tc>
          <w:tcPr>
            <w:tcW w:w="1984" w:type="dxa"/>
            <w:shd w:val="clear" w:color="auto" w:fill="FFFFFF"/>
          </w:tcPr>
          <w:p w14:paraId="747CB60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Chronic 1</w:t>
            </w:r>
          </w:p>
        </w:tc>
        <w:tc>
          <w:tcPr>
            <w:tcW w:w="6237" w:type="dxa"/>
            <w:shd w:val="clear" w:color="auto" w:fill="FFFFFF"/>
          </w:tcPr>
          <w:p w14:paraId="747CB60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chronic toxicity, category 1</w:t>
            </w:r>
          </w:p>
        </w:tc>
        <w:tc>
          <w:tcPr>
            <w:tcW w:w="850" w:type="dxa"/>
            <w:shd w:val="clear" w:color="auto" w:fill="FFFFFF"/>
          </w:tcPr>
          <w:p w14:paraId="747CB603" w14:textId="77777777" w:rsidR="00732C43" w:rsidRDefault="00732C43">
            <w:pPr>
              <w:widowControl w:val="0"/>
              <w:autoSpaceDE w:val="0"/>
              <w:autoSpaceDN w:val="0"/>
              <w:adjustRightInd w:val="0"/>
              <w:rPr>
                <w:lang w:val="en-GB" w:eastAsia="en-GB"/>
              </w:rPr>
            </w:pPr>
          </w:p>
        </w:tc>
      </w:tr>
      <w:tr w:rsidR="00732C43" w14:paraId="747CB608" w14:textId="77777777">
        <w:tc>
          <w:tcPr>
            <w:tcW w:w="1984" w:type="dxa"/>
            <w:shd w:val="clear" w:color="auto" w:fill="FFFFFF"/>
          </w:tcPr>
          <w:p w14:paraId="747CB60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Chronic 4</w:t>
            </w:r>
          </w:p>
        </w:tc>
        <w:tc>
          <w:tcPr>
            <w:tcW w:w="6237" w:type="dxa"/>
            <w:shd w:val="clear" w:color="auto" w:fill="FFFFFF"/>
          </w:tcPr>
          <w:p w14:paraId="747CB60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chronic toxicity, category 4</w:t>
            </w:r>
          </w:p>
        </w:tc>
        <w:tc>
          <w:tcPr>
            <w:tcW w:w="850" w:type="dxa"/>
            <w:shd w:val="clear" w:color="auto" w:fill="FFFFFF"/>
          </w:tcPr>
          <w:p w14:paraId="747CB607" w14:textId="77777777" w:rsidR="00732C43" w:rsidRDefault="00732C43">
            <w:pPr>
              <w:widowControl w:val="0"/>
              <w:autoSpaceDE w:val="0"/>
              <w:autoSpaceDN w:val="0"/>
              <w:adjustRightInd w:val="0"/>
              <w:rPr>
                <w:lang w:val="en-GB" w:eastAsia="en-GB"/>
              </w:rPr>
            </w:pPr>
          </w:p>
        </w:tc>
      </w:tr>
      <w:tr w:rsidR="00732C43" w14:paraId="747CB60C" w14:textId="77777777">
        <w:tc>
          <w:tcPr>
            <w:tcW w:w="1984" w:type="dxa"/>
            <w:shd w:val="clear" w:color="auto" w:fill="FFFFFF"/>
          </w:tcPr>
          <w:p w14:paraId="747CB60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H225</w:t>
            </w:r>
          </w:p>
        </w:tc>
        <w:tc>
          <w:tcPr>
            <w:tcW w:w="6237" w:type="dxa"/>
            <w:shd w:val="clear" w:color="auto" w:fill="FFFFFF"/>
          </w:tcPr>
          <w:p w14:paraId="747CB60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Highly flammable liquid and vapour.</w:t>
            </w:r>
          </w:p>
        </w:tc>
        <w:tc>
          <w:tcPr>
            <w:tcW w:w="850" w:type="dxa"/>
            <w:shd w:val="clear" w:color="auto" w:fill="FFFFFF"/>
          </w:tcPr>
          <w:p w14:paraId="747CB60B" w14:textId="77777777" w:rsidR="00732C43" w:rsidRDefault="00732C43">
            <w:pPr>
              <w:widowControl w:val="0"/>
              <w:autoSpaceDE w:val="0"/>
              <w:autoSpaceDN w:val="0"/>
              <w:adjustRightInd w:val="0"/>
              <w:rPr>
                <w:lang w:val="en-GB" w:eastAsia="en-GB"/>
              </w:rPr>
            </w:pPr>
          </w:p>
        </w:tc>
      </w:tr>
      <w:tr w:rsidR="00732C43" w14:paraId="747CB610" w14:textId="77777777">
        <w:tc>
          <w:tcPr>
            <w:tcW w:w="1984" w:type="dxa"/>
            <w:shd w:val="clear" w:color="auto" w:fill="FFFFFF"/>
          </w:tcPr>
          <w:p w14:paraId="747CB60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H361d</w:t>
            </w:r>
          </w:p>
        </w:tc>
        <w:tc>
          <w:tcPr>
            <w:tcW w:w="6237" w:type="dxa"/>
            <w:shd w:val="clear" w:color="auto" w:fill="FFFFFF"/>
          </w:tcPr>
          <w:p w14:paraId="747CB60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Suspected of damaging the unborn child.</w:t>
            </w:r>
          </w:p>
        </w:tc>
        <w:tc>
          <w:tcPr>
            <w:tcW w:w="850" w:type="dxa"/>
            <w:shd w:val="clear" w:color="auto" w:fill="FFFFFF"/>
          </w:tcPr>
          <w:p w14:paraId="747CB60F" w14:textId="77777777" w:rsidR="00732C43" w:rsidRDefault="00732C43">
            <w:pPr>
              <w:widowControl w:val="0"/>
              <w:autoSpaceDE w:val="0"/>
              <w:autoSpaceDN w:val="0"/>
              <w:adjustRightInd w:val="0"/>
              <w:rPr>
                <w:lang w:val="en-GB" w:eastAsia="en-GB"/>
              </w:rPr>
            </w:pPr>
          </w:p>
        </w:tc>
      </w:tr>
      <w:tr w:rsidR="00732C43" w14:paraId="747CB614" w14:textId="77777777">
        <w:tc>
          <w:tcPr>
            <w:tcW w:w="1984" w:type="dxa"/>
            <w:shd w:val="clear" w:color="auto" w:fill="FFFFFF"/>
          </w:tcPr>
          <w:p w14:paraId="747CB61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H301</w:t>
            </w:r>
          </w:p>
        </w:tc>
        <w:tc>
          <w:tcPr>
            <w:tcW w:w="6237" w:type="dxa"/>
            <w:shd w:val="clear" w:color="auto" w:fill="FFFFFF"/>
          </w:tcPr>
          <w:p w14:paraId="747CB61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Toxic if swallowed.</w:t>
            </w:r>
          </w:p>
        </w:tc>
        <w:tc>
          <w:tcPr>
            <w:tcW w:w="850" w:type="dxa"/>
            <w:shd w:val="clear" w:color="auto" w:fill="FFFFFF"/>
          </w:tcPr>
          <w:p w14:paraId="747CB613" w14:textId="77777777" w:rsidR="00732C43" w:rsidRDefault="00732C43">
            <w:pPr>
              <w:widowControl w:val="0"/>
              <w:autoSpaceDE w:val="0"/>
              <w:autoSpaceDN w:val="0"/>
              <w:adjustRightInd w:val="0"/>
              <w:rPr>
                <w:lang w:val="en-GB" w:eastAsia="en-GB"/>
              </w:rPr>
            </w:pPr>
          </w:p>
        </w:tc>
      </w:tr>
      <w:tr w:rsidR="00732C43" w14:paraId="747CB618" w14:textId="77777777">
        <w:tc>
          <w:tcPr>
            <w:tcW w:w="1984" w:type="dxa"/>
            <w:shd w:val="clear" w:color="auto" w:fill="FFFFFF"/>
          </w:tcPr>
          <w:p w14:paraId="747CB61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H311</w:t>
            </w:r>
          </w:p>
        </w:tc>
        <w:tc>
          <w:tcPr>
            <w:tcW w:w="6237" w:type="dxa"/>
            <w:shd w:val="clear" w:color="auto" w:fill="FFFFFF"/>
          </w:tcPr>
          <w:p w14:paraId="747CB61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Toxic in contact with skin.</w:t>
            </w:r>
          </w:p>
        </w:tc>
        <w:tc>
          <w:tcPr>
            <w:tcW w:w="850" w:type="dxa"/>
            <w:shd w:val="clear" w:color="auto" w:fill="FFFFFF"/>
          </w:tcPr>
          <w:p w14:paraId="747CB617" w14:textId="77777777" w:rsidR="00732C43" w:rsidRDefault="00732C43">
            <w:pPr>
              <w:widowControl w:val="0"/>
              <w:autoSpaceDE w:val="0"/>
              <w:autoSpaceDN w:val="0"/>
              <w:adjustRightInd w:val="0"/>
              <w:rPr>
                <w:lang w:val="en-GB" w:eastAsia="en-GB"/>
              </w:rPr>
            </w:pPr>
          </w:p>
        </w:tc>
      </w:tr>
      <w:tr w:rsidR="00732C43" w14:paraId="747CB61C" w14:textId="77777777">
        <w:tc>
          <w:tcPr>
            <w:tcW w:w="1984" w:type="dxa"/>
            <w:shd w:val="clear" w:color="auto" w:fill="FFFFFF"/>
          </w:tcPr>
          <w:p w14:paraId="747CB61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H331</w:t>
            </w:r>
          </w:p>
        </w:tc>
        <w:tc>
          <w:tcPr>
            <w:tcW w:w="6237" w:type="dxa"/>
            <w:shd w:val="clear" w:color="auto" w:fill="FFFFFF"/>
          </w:tcPr>
          <w:p w14:paraId="747CB61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Toxic if inhaled.</w:t>
            </w:r>
          </w:p>
        </w:tc>
        <w:tc>
          <w:tcPr>
            <w:tcW w:w="850" w:type="dxa"/>
            <w:shd w:val="clear" w:color="auto" w:fill="FFFFFF"/>
          </w:tcPr>
          <w:p w14:paraId="747CB61B" w14:textId="77777777" w:rsidR="00732C43" w:rsidRDefault="00732C43">
            <w:pPr>
              <w:widowControl w:val="0"/>
              <w:autoSpaceDE w:val="0"/>
              <w:autoSpaceDN w:val="0"/>
              <w:adjustRightInd w:val="0"/>
              <w:rPr>
                <w:lang w:val="en-GB" w:eastAsia="en-GB"/>
              </w:rPr>
            </w:pPr>
          </w:p>
        </w:tc>
      </w:tr>
      <w:tr w:rsidR="00732C43" w14:paraId="747CB620" w14:textId="77777777">
        <w:tc>
          <w:tcPr>
            <w:tcW w:w="1984" w:type="dxa"/>
            <w:shd w:val="clear" w:color="auto" w:fill="FFFFFF"/>
          </w:tcPr>
          <w:p w14:paraId="747CB61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H370</w:t>
            </w:r>
          </w:p>
        </w:tc>
        <w:tc>
          <w:tcPr>
            <w:tcW w:w="6237" w:type="dxa"/>
            <w:shd w:val="clear" w:color="auto" w:fill="FFFFFF"/>
          </w:tcPr>
          <w:p w14:paraId="747CB61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Causes damage to organs.</w:t>
            </w:r>
          </w:p>
        </w:tc>
        <w:tc>
          <w:tcPr>
            <w:tcW w:w="850" w:type="dxa"/>
            <w:shd w:val="clear" w:color="auto" w:fill="FFFFFF"/>
          </w:tcPr>
          <w:p w14:paraId="747CB61F" w14:textId="77777777" w:rsidR="00732C43" w:rsidRDefault="00732C43">
            <w:pPr>
              <w:widowControl w:val="0"/>
              <w:autoSpaceDE w:val="0"/>
              <w:autoSpaceDN w:val="0"/>
              <w:adjustRightInd w:val="0"/>
              <w:rPr>
                <w:lang w:val="en-GB" w:eastAsia="en-GB"/>
              </w:rPr>
            </w:pPr>
          </w:p>
        </w:tc>
      </w:tr>
      <w:tr w:rsidR="00732C43" w14:paraId="747CB624" w14:textId="77777777">
        <w:tc>
          <w:tcPr>
            <w:tcW w:w="1984" w:type="dxa"/>
            <w:shd w:val="clear" w:color="auto" w:fill="FFFFFF"/>
          </w:tcPr>
          <w:p w14:paraId="747CB62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H314</w:t>
            </w:r>
          </w:p>
        </w:tc>
        <w:tc>
          <w:tcPr>
            <w:tcW w:w="6237" w:type="dxa"/>
            <w:shd w:val="clear" w:color="auto" w:fill="FFFFFF"/>
          </w:tcPr>
          <w:p w14:paraId="747CB62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Causes severe skin burns and eye damage.</w:t>
            </w:r>
          </w:p>
        </w:tc>
        <w:tc>
          <w:tcPr>
            <w:tcW w:w="850" w:type="dxa"/>
            <w:shd w:val="clear" w:color="auto" w:fill="FFFFFF"/>
          </w:tcPr>
          <w:p w14:paraId="747CB623" w14:textId="77777777" w:rsidR="00732C43" w:rsidRDefault="00732C43">
            <w:pPr>
              <w:widowControl w:val="0"/>
              <w:autoSpaceDE w:val="0"/>
              <w:autoSpaceDN w:val="0"/>
              <w:adjustRightInd w:val="0"/>
              <w:rPr>
                <w:lang w:val="en-GB" w:eastAsia="en-GB"/>
              </w:rPr>
            </w:pPr>
          </w:p>
        </w:tc>
      </w:tr>
      <w:tr w:rsidR="00732C43" w14:paraId="747CB628" w14:textId="77777777">
        <w:tc>
          <w:tcPr>
            <w:tcW w:w="1984" w:type="dxa"/>
            <w:shd w:val="clear" w:color="auto" w:fill="FFFFFF"/>
          </w:tcPr>
          <w:p w14:paraId="747CB62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H318</w:t>
            </w:r>
          </w:p>
        </w:tc>
        <w:tc>
          <w:tcPr>
            <w:tcW w:w="6237" w:type="dxa"/>
            <w:shd w:val="clear" w:color="auto" w:fill="FFFFFF"/>
          </w:tcPr>
          <w:p w14:paraId="747CB62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Causes serious eye damage.</w:t>
            </w:r>
          </w:p>
        </w:tc>
        <w:tc>
          <w:tcPr>
            <w:tcW w:w="850" w:type="dxa"/>
            <w:shd w:val="clear" w:color="auto" w:fill="FFFFFF"/>
          </w:tcPr>
          <w:p w14:paraId="747CB627" w14:textId="77777777" w:rsidR="00732C43" w:rsidRDefault="00732C43">
            <w:pPr>
              <w:widowControl w:val="0"/>
              <w:autoSpaceDE w:val="0"/>
              <w:autoSpaceDN w:val="0"/>
              <w:adjustRightInd w:val="0"/>
              <w:rPr>
                <w:lang w:val="en-GB" w:eastAsia="en-GB"/>
              </w:rPr>
            </w:pPr>
          </w:p>
        </w:tc>
      </w:tr>
      <w:tr w:rsidR="00732C43" w14:paraId="747CB62C" w14:textId="77777777">
        <w:tc>
          <w:tcPr>
            <w:tcW w:w="1984" w:type="dxa"/>
            <w:shd w:val="clear" w:color="auto" w:fill="FFFFFF"/>
          </w:tcPr>
          <w:p w14:paraId="747CB62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H319</w:t>
            </w:r>
          </w:p>
        </w:tc>
        <w:tc>
          <w:tcPr>
            <w:tcW w:w="6237" w:type="dxa"/>
            <w:shd w:val="clear" w:color="auto" w:fill="FFFFFF"/>
          </w:tcPr>
          <w:p w14:paraId="747CB62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c>
          <w:tcPr>
            <w:tcW w:w="850" w:type="dxa"/>
            <w:shd w:val="clear" w:color="auto" w:fill="FFFFFF"/>
          </w:tcPr>
          <w:p w14:paraId="747CB62B" w14:textId="77777777" w:rsidR="00732C43" w:rsidRDefault="00732C43">
            <w:pPr>
              <w:widowControl w:val="0"/>
              <w:autoSpaceDE w:val="0"/>
              <w:autoSpaceDN w:val="0"/>
              <w:adjustRightInd w:val="0"/>
              <w:rPr>
                <w:lang w:val="en-GB" w:eastAsia="en-GB"/>
              </w:rPr>
            </w:pPr>
          </w:p>
        </w:tc>
      </w:tr>
      <w:tr w:rsidR="00732C43" w14:paraId="747CB630" w14:textId="77777777">
        <w:tc>
          <w:tcPr>
            <w:tcW w:w="1984" w:type="dxa"/>
            <w:shd w:val="clear" w:color="auto" w:fill="FFFFFF"/>
          </w:tcPr>
          <w:p w14:paraId="747CB62D"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H317</w:t>
            </w:r>
          </w:p>
        </w:tc>
        <w:tc>
          <w:tcPr>
            <w:tcW w:w="6237" w:type="dxa"/>
            <w:shd w:val="clear" w:color="auto" w:fill="FFFFFF"/>
          </w:tcPr>
          <w:p w14:paraId="747CB62E"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c>
          <w:tcPr>
            <w:tcW w:w="850" w:type="dxa"/>
            <w:shd w:val="clear" w:color="auto" w:fill="FFFFFF"/>
          </w:tcPr>
          <w:p w14:paraId="747CB62F" w14:textId="77777777" w:rsidR="00732C43" w:rsidRDefault="00732C43">
            <w:pPr>
              <w:widowControl w:val="0"/>
              <w:autoSpaceDE w:val="0"/>
              <w:autoSpaceDN w:val="0"/>
              <w:adjustRightInd w:val="0"/>
              <w:rPr>
                <w:lang w:val="en-GB" w:eastAsia="en-GB"/>
              </w:rPr>
            </w:pPr>
          </w:p>
        </w:tc>
      </w:tr>
      <w:tr w:rsidR="00732C43" w14:paraId="747CB634" w14:textId="77777777">
        <w:tc>
          <w:tcPr>
            <w:tcW w:w="1984" w:type="dxa"/>
            <w:shd w:val="clear" w:color="auto" w:fill="FFFFFF"/>
          </w:tcPr>
          <w:p w14:paraId="747CB631"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H400</w:t>
            </w:r>
          </w:p>
        </w:tc>
        <w:tc>
          <w:tcPr>
            <w:tcW w:w="6237" w:type="dxa"/>
            <w:shd w:val="clear" w:color="auto" w:fill="FFFFFF"/>
          </w:tcPr>
          <w:p w14:paraId="747CB632"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Very toxic to aquatic life.</w:t>
            </w:r>
          </w:p>
        </w:tc>
        <w:tc>
          <w:tcPr>
            <w:tcW w:w="850" w:type="dxa"/>
            <w:shd w:val="clear" w:color="auto" w:fill="FFFFFF"/>
          </w:tcPr>
          <w:p w14:paraId="747CB633" w14:textId="77777777" w:rsidR="00732C43" w:rsidRDefault="00732C43">
            <w:pPr>
              <w:widowControl w:val="0"/>
              <w:autoSpaceDE w:val="0"/>
              <w:autoSpaceDN w:val="0"/>
              <w:adjustRightInd w:val="0"/>
              <w:rPr>
                <w:lang w:val="en-GB" w:eastAsia="en-GB"/>
              </w:rPr>
            </w:pPr>
          </w:p>
        </w:tc>
      </w:tr>
      <w:tr w:rsidR="00732C43" w14:paraId="747CB638" w14:textId="77777777">
        <w:tc>
          <w:tcPr>
            <w:tcW w:w="1984" w:type="dxa"/>
            <w:shd w:val="clear" w:color="auto" w:fill="FFFFFF"/>
          </w:tcPr>
          <w:p w14:paraId="747CB635"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H410</w:t>
            </w:r>
          </w:p>
        </w:tc>
        <w:tc>
          <w:tcPr>
            <w:tcW w:w="6237" w:type="dxa"/>
            <w:shd w:val="clear" w:color="auto" w:fill="FFFFFF"/>
          </w:tcPr>
          <w:p w14:paraId="747CB636"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Very toxic to aquatic life with long lasting effects.</w:t>
            </w:r>
          </w:p>
        </w:tc>
        <w:tc>
          <w:tcPr>
            <w:tcW w:w="850" w:type="dxa"/>
            <w:shd w:val="clear" w:color="auto" w:fill="FFFFFF"/>
          </w:tcPr>
          <w:p w14:paraId="747CB637" w14:textId="77777777" w:rsidR="00732C43" w:rsidRDefault="00732C43">
            <w:pPr>
              <w:widowControl w:val="0"/>
              <w:autoSpaceDE w:val="0"/>
              <w:autoSpaceDN w:val="0"/>
              <w:adjustRightInd w:val="0"/>
              <w:rPr>
                <w:lang w:val="en-GB" w:eastAsia="en-GB"/>
              </w:rPr>
            </w:pPr>
          </w:p>
        </w:tc>
      </w:tr>
      <w:tr w:rsidR="00732C43" w14:paraId="747CB63C" w14:textId="77777777">
        <w:tc>
          <w:tcPr>
            <w:tcW w:w="1984" w:type="dxa"/>
            <w:shd w:val="clear" w:color="auto" w:fill="FFFFFF"/>
          </w:tcPr>
          <w:p w14:paraId="747CB639" w14:textId="77777777" w:rsidR="00732C43" w:rsidRDefault="008E1B9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H413</w:t>
            </w:r>
          </w:p>
        </w:tc>
        <w:tc>
          <w:tcPr>
            <w:tcW w:w="6237" w:type="dxa"/>
            <w:shd w:val="clear" w:color="auto" w:fill="FFFFFF"/>
          </w:tcPr>
          <w:p w14:paraId="747CB63A" w14:textId="77777777" w:rsidR="00732C43" w:rsidRDefault="008E1B9A">
            <w:pPr>
              <w:widowControl w:val="0"/>
              <w:autoSpaceDE w:val="0"/>
              <w:autoSpaceDN w:val="0"/>
              <w:adjustRightInd w:val="0"/>
              <w:rPr>
                <w:lang w:val="en-GB" w:eastAsia="en-GB"/>
              </w:rPr>
            </w:pPr>
            <w:r>
              <w:rPr>
                <w:rFonts w:ascii="Arial" w:hAnsi="Arial" w:cs="Arial"/>
                <w:color w:val="000000"/>
                <w:sz w:val="16"/>
                <w:szCs w:val="16"/>
                <w:lang w:val="en-GB" w:eastAsia="en-GB"/>
              </w:rPr>
              <w:t>May cause long lasting harmful effects to aquatic life.</w:t>
            </w:r>
          </w:p>
        </w:tc>
        <w:tc>
          <w:tcPr>
            <w:tcW w:w="850" w:type="dxa"/>
            <w:shd w:val="clear" w:color="auto" w:fill="FFFFFF"/>
          </w:tcPr>
          <w:p w14:paraId="747CB63B" w14:textId="77777777" w:rsidR="00732C43" w:rsidRDefault="00732C43">
            <w:pPr>
              <w:widowControl w:val="0"/>
              <w:autoSpaceDE w:val="0"/>
              <w:autoSpaceDN w:val="0"/>
              <w:adjustRightInd w:val="0"/>
              <w:rPr>
                <w:lang w:val="en-GB" w:eastAsia="en-GB"/>
              </w:rPr>
            </w:pPr>
          </w:p>
        </w:tc>
      </w:tr>
    </w:tbl>
    <w:p w14:paraId="747CB63D" w14:textId="77777777" w:rsidR="00732C43" w:rsidRDefault="00732C43">
      <w:pPr>
        <w:widowControl w:val="0"/>
        <w:autoSpaceDE w:val="0"/>
        <w:autoSpaceDN w:val="0"/>
        <w:adjustRightInd w:val="0"/>
        <w:jc w:val="both"/>
        <w:rPr>
          <w:lang w:val="en-GB" w:eastAsia="en-GB"/>
        </w:rPr>
      </w:pPr>
    </w:p>
    <w:p w14:paraId="747CB63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14:paraId="747CB63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14:paraId="747CB64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14:paraId="747CB64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14:paraId="747CB64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14:paraId="747CB643"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14:paraId="747CB64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14:paraId="747CB645"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14:paraId="747CB64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Harmonized System of classification and labeling of chemicals</w:t>
      </w:r>
    </w:p>
    <w:p w14:paraId="747CB64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14:paraId="747CB64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14:paraId="747CB64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14:paraId="747CB64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14:paraId="747CB64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14:paraId="747CB64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LC50: Lethal Concentration 50%</w:t>
      </w:r>
    </w:p>
    <w:p w14:paraId="747CB64D"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14:paraId="747CB64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14:paraId="747CB64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14:paraId="747CB65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14:paraId="747CB65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14:paraId="747CB65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14:paraId="747CB653"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14:paraId="747CB65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14:paraId="747CB655"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14:paraId="747CB65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14:paraId="747CB65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14:paraId="747CB65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14:paraId="747CB65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14:paraId="747CB65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Bioaccumulative as for REACH Regulation</w:t>
      </w:r>
    </w:p>
    <w:p w14:paraId="747CB65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14:paraId="747CB65C" w14:textId="77777777" w:rsidR="00732C43" w:rsidRDefault="00732C43">
      <w:pPr>
        <w:widowControl w:val="0"/>
        <w:autoSpaceDE w:val="0"/>
        <w:autoSpaceDN w:val="0"/>
        <w:adjustRightInd w:val="0"/>
        <w:jc w:val="both"/>
        <w:rPr>
          <w:lang w:val="en-GB" w:eastAsia="en-GB"/>
        </w:rPr>
      </w:pPr>
    </w:p>
    <w:p w14:paraId="747CB65D" w14:textId="77777777" w:rsidR="00732C43" w:rsidRDefault="00732C43">
      <w:pPr>
        <w:widowControl w:val="0"/>
        <w:autoSpaceDE w:val="0"/>
        <w:autoSpaceDN w:val="0"/>
        <w:adjustRightInd w:val="0"/>
        <w:jc w:val="both"/>
        <w:rPr>
          <w:lang w:val="en-GB" w:eastAsia="en-GB"/>
        </w:rPr>
      </w:pPr>
    </w:p>
    <w:p w14:paraId="747CB65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14:paraId="747CB65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14:paraId="747CB66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14:paraId="747CB66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790/2009 (I Atp. CLP) of the European Parliament</w:t>
      </w:r>
    </w:p>
    <w:p w14:paraId="747CB66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14:paraId="747CB663"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14:paraId="747CB66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14:paraId="747CB665"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 Atp. CLP) of the European Parliament</w:t>
      </w:r>
    </w:p>
    <w:p w14:paraId="747CB66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European Parliament</w:t>
      </w:r>
    </w:p>
    <w:p w14:paraId="747CB66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14:paraId="747CB66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Parliament</w:t>
      </w:r>
    </w:p>
    <w:p w14:paraId="747CB669"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11. Regulation (EU) 2016/918 (VIII Atp. CLP) of the European Parliament</w:t>
      </w:r>
    </w:p>
    <w:p w14:paraId="747CB66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2016/1179 (IX Atp. CLP)</w:t>
      </w:r>
    </w:p>
    <w:p w14:paraId="747CB66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14:paraId="747CB66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14:paraId="747CB66D"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14:paraId="747CB66E"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sheet)</w:t>
      </w:r>
    </w:p>
    <w:p w14:paraId="747CB66F"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14:paraId="747CB670"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14:paraId="747CB671"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14:paraId="747CB672"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14:paraId="747CB673"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(Istituto Superiore di Sanità) - Italy</w:t>
      </w:r>
    </w:p>
    <w:p w14:paraId="747CB674"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14:paraId="747CB675"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product.</w:t>
      </w:r>
    </w:p>
    <w:p w14:paraId="747CB676"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14:paraId="747CB677"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14:paraId="747CB678"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14:paraId="747CB679" w14:textId="77777777" w:rsidR="00732C43" w:rsidRDefault="00732C43">
      <w:pPr>
        <w:widowControl w:val="0"/>
        <w:autoSpaceDE w:val="0"/>
        <w:autoSpaceDN w:val="0"/>
        <w:adjustRightInd w:val="0"/>
        <w:jc w:val="both"/>
        <w:rPr>
          <w:lang w:val="en-GB" w:eastAsia="en-GB"/>
        </w:rPr>
      </w:pPr>
    </w:p>
    <w:p w14:paraId="747CB67A"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14:paraId="747CB67B"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14:paraId="747CB67C" w14:textId="77777777" w:rsidR="00732C43" w:rsidRDefault="008E1B9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02 / 03 / 04 / 11 / 12 / 16.</w:t>
      </w:r>
    </w:p>
    <w:sectPr w:rsidR="00732C43">
      <w:headerReference w:type="default" r:id="rId10"/>
      <w:footerReference w:type="default" r:id="rId11"/>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CB683" w14:textId="77777777" w:rsidR="00732C43" w:rsidRDefault="008E1B9A">
      <w:r>
        <w:separator/>
      </w:r>
    </w:p>
  </w:endnote>
  <w:endnote w:type="continuationSeparator" w:id="0">
    <w:p w14:paraId="747CB684" w14:textId="77777777" w:rsidR="00732C43" w:rsidRDefault="008E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B692" w14:textId="77777777" w:rsidR="00732C43" w:rsidRDefault="008E1B9A">
    <w:r>
      <w:rPr>
        <w:noProof/>
      </w:rPr>
      <mc:AlternateContent>
        <mc:Choice Requires="wps">
          <w:drawing>
            <wp:anchor distT="0" distB="0" distL="114300" distR="114300" simplePos="0" relativeHeight="251662336" behindDoc="0" locked="0" layoutInCell="0" allowOverlap="1" wp14:anchorId="747CB697" wp14:editId="747CB698">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63677"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CB681" w14:textId="77777777" w:rsidR="00732C43" w:rsidRDefault="008E1B9A">
      <w:r>
        <w:separator/>
      </w:r>
    </w:p>
  </w:footnote>
  <w:footnote w:type="continuationSeparator" w:id="0">
    <w:p w14:paraId="747CB682" w14:textId="77777777" w:rsidR="00732C43" w:rsidRDefault="008E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732C43" w14:paraId="747CB687" w14:textId="77777777">
      <w:tc>
        <w:tcPr>
          <w:tcW w:w="8278" w:type="dxa"/>
          <w:tcBorders>
            <w:top w:val="single" w:sz="6" w:space="0" w:color="auto"/>
            <w:left w:val="single" w:sz="6" w:space="0" w:color="auto"/>
          </w:tcBorders>
          <w:shd w:val="clear" w:color="auto" w:fill="FFFFFF"/>
        </w:tcPr>
        <w:p w14:paraId="747CB685" w14:textId="77777777" w:rsidR="00732C43" w:rsidRDefault="008E1B9A">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14:paraId="747CB686" w14:textId="77777777" w:rsidR="00732C43" w:rsidRDefault="008E1B9A">
          <w:pPr>
            <w:autoSpaceDE w:val="0"/>
            <w:autoSpaceDN w:val="0"/>
            <w:adjustRightInd w:val="0"/>
            <w:rPr>
              <w:lang w:val="en-GB" w:eastAsia="en-GB"/>
            </w:rPr>
          </w:pPr>
          <w:r>
            <w:rPr>
              <w:rFonts w:ascii="Arial" w:hAnsi="Arial" w:cs="Arial"/>
              <w:color w:val="000000"/>
              <w:sz w:val="12"/>
              <w:szCs w:val="12"/>
              <w:lang w:val="en-GB" w:eastAsia="en-GB"/>
            </w:rPr>
            <w:t>Revision nr. 3</w:t>
          </w:r>
        </w:p>
      </w:tc>
    </w:tr>
    <w:tr w:rsidR="00732C43" w14:paraId="747CB68A" w14:textId="77777777">
      <w:tc>
        <w:tcPr>
          <w:tcW w:w="8278" w:type="dxa"/>
          <w:tcBorders>
            <w:left w:val="single" w:sz="6" w:space="0" w:color="auto"/>
          </w:tcBorders>
          <w:shd w:val="clear" w:color="auto" w:fill="FFFFFF"/>
        </w:tcPr>
        <w:p w14:paraId="747CB688" w14:textId="77777777" w:rsidR="00732C43" w:rsidRDefault="008E1B9A">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14:paraId="747CB689" w14:textId="77777777" w:rsidR="00732C43" w:rsidRDefault="008E1B9A">
          <w:pPr>
            <w:autoSpaceDE w:val="0"/>
            <w:autoSpaceDN w:val="0"/>
            <w:adjustRightInd w:val="0"/>
            <w:rPr>
              <w:lang w:val="en-GB" w:eastAsia="en-GB"/>
            </w:rPr>
          </w:pPr>
          <w:r>
            <w:rPr>
              <w:rFonts w:ascii="Arial" w:hAnsi="Arial" w:cs="Arial"/>
              <w:color w:val="000000"/>
              <w:sz w:val="12"/>
              <w:szCs w:val="12"/>
              <w:lang w:val="en-GB" w:eastAsia="en-GB"/>
            </w:rPr>
            <w:t>Dated 12/02/2018</w:t>
          </w:r>
        </w:p>
      </w:tc>
    </w:tr>
    <w:tr w:rsidR="00732C43" w14:paraId="747CB68D" w14:textId="77777777">
      <w:tc>
        <w:tcPr>
          <w:tcW w:w="8278" w:type="dxa"/>
          <w:tcBorders>
            <w:top w:val="single" w:sz="6" w:space="0" w:color="auto"/>
            <w:left w:val="single" w:sz="6" w:space="0" w:color="auto"/>
          </w:tcBorders>
          <w:shd w:val="clear" w:color="auto" w:fill="FFFFFF"/>
        </w:tcPr>
        <w:p w14:paraId="747CB68B" w14:textId="77777777" w:rsidR="00732C43" w:rsidRDefault="008E1B9A">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SCREEN-SOL QV VIOLA</w:t>
          </w:r>
        </w:p>
      </w:tc>
      <w:tc>
        <w:tcPr>
          <w:tcW w:w="2721" w:type="dxa"/>
          <w:tcBorders>
            <w:left w:val="single" w:sz="6" w:space="0" w:color="auto"/>
            <w:right w:val="single" w:sz="6" w:space="0" w:color="auto"/>
          </w:tcBorders>
          <w:shd w:val="clear" w:color="auto" w:fill="FFFFFF"/>
        </w:tcPr>
        <w:p w14:paraId="747CB68C" w14:textId="77777777" w:rsidR="00732C43" w:rsidRDefault="008E1B9A">
          <w:pPr>
            <w:autoSpaceDE w:val="0"/>
            <w:autoSpaceDN w:val="0"/>
            <w:adjustRightInd w:val="0"/>
            <w:rPr>
              <w:lang w:val="en-GB" w:eastAsia="en-GB"/>
            </w:rPr>
          </w:pPr>
          <w:r>
            <w:rPr>
              <w:rFonts w:ascii="Arial" w:hAnsi="Arial" w:cs="Arial"/>
              <w:color w:val="000000"/>
              <w:sz w:val="12"/>
              <w:szCs w:val="12"/>
              <w:lang w:val="en-GB" w:eastAsia="en-GB"/>
            </w:rPr>
            <w:t>Printed on 08/03/2018</w:t>
          </w:r>
        </w:p>
      </w:tc>
    </w:tr>
    <w:tr w:rsidR="00732C43" w14:paraId="747CB690" w14:textId="77777777">
      <w:tc>
        <w:tcPr>
          <w:tcW w:w="8278" w:type="dxa"/>
          <w:tcBorders>
            <w:left w:val="single" w:sz="6" w:space="0" w:color="auto"/>
            <w:bottom w:val="single" w:sz="6" w:space="0" w:color="auto"/>
          </w:tcBorders>
          <w:shd w:val="clear" w:color="auto" w:fill="FFFFFF"/>
        </w:tcPr>
        <w:p w14:paraId="747CB68E" w14:textId="77777777" w:rsidR="00732C43" w:rsidRDefault="008E1B9A">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14:paraId="747CB68F" w14:textId="77777777" w:rsidR="00732C43" w:rsidRDefault="008E1B9A">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14:paraId="747CB691" w14:textId="77777777" w:rsidR="00732C43" w:rsidRDefault="008E1B9A">
    <w:r>
      <w:rPr>
        <w:noProof/>
      </w:rPr>
      <mc:AlternateContent>
        <mc:Choice Requires="wps">
          <w:drawing>
            <wp:anchor distT="0" distB="0" distL="114300" distR="114300" simplePos="0" relativeHeight="251659264" behindDoc="0" locked="0" layoutInCell="0" allowOverlap="1" wp14:anchorId="747CB693" wp14:editId="747CB694">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9A171"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747CB695" wp14:editId="747CB696">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A20EF"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9A"/>
    <w:rsid w:val="00171DD7"/>
    <w:rsid w:val="002000E3"/>
    <w:rsid w:val="002B4F1F"/>
    <w:rsid w:val="0039723C"/>
    <w:rsid w:val="00687B5E"/>
    <w:rsid w:val="00732C43"/>
    <w:rsid w:val="00757C89"/>
    <w:rsid w:val="007F2EBE"/>
    <w:rsid w:val="00884218"/>
    <w:rsid w:val="008D6CBD"/>
    <w:rsid w:val="008E1B9A"/>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7CB106"/>
  <w14:defaultImageDpi w14:val="0"/>
  <w15:docId w15:val="{BA192C9C-6425-40D7-BE5F-DB697326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5db96f-8037-4f21-84bf-574c13b65eb8" xsi:nil="true"/>
    <lcf76f155ced4ddcb4097134ff3c332f xmlns="beb9fbcc-b310-497f-ae65-509234e38b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12BBFE7014C418A8B2257D6F44F10" ma:contentTypeVersion="15" ma:contentTypeDescription="Create a new document." ma:contentTypeScope="" ma:versionID="c389c66b31097c1aed21b7186789d02b">
  <xsd:schema xmlns:xsd="http://www.w3.org/2001/XMLSchema" xmlns:xs="http://www.w3.org/2001/XMLSchema" xmlns:p="http://schemas.microsoft.com/office/2006/metadata/properties" xmlns:ns2="beb9fbcc-b310-497f-ae65-509234e38baf" xmlns:ns3="1962e455-0b7a-4a55-8ffa-a85df7123fcd" xmlns:ns4="1c5db96f-8037-4f21-84bf-574c13b65eb8" targetNamespace="http://schemas.microsoft.com/office/2006/metadata/properties" ma:root="true" ma:fieldsID="4b40722b6ee3c84cae9b319893905ffa" ns2:_="" ns3:_="" ns4:_="">
    <xsd:import namespace="beb9fbcc-b310-497f-ae65-509234e38baf"/>
    <xsd:import namespace="1962e455-0b7a-4a55-8ffa-a85df7123fcd"/>
    <xsd:import namespace="1c5db96f-8037-4f21-84bf-574c13b65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9fbcc-b310-497f-ae65-509234e38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834d4e-f9be-498e-8d46-8e639c771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2e455-0b7a-4a55-8ffa-a85df7123f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db96f-8037-4f21-84bf-574c13b65e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4bac4f-1741-49e0-ba0d-afee3184a38d}" ma:internalName="TaxCatchAll" ma:showField="CatchAllData" ma:web="1c5db96f-8037-4f21-84bf-574c13b65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F9EF7-DBB4-4652-89C9-9E2767B32207}">
  <ds:schemaRef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schemas.microsoft.com/office/infopath/2007/PartnerControls"/>
    <ds:schemaRef ds:uri="1c5db96f-8037-4f21-84bf-574c13b65eb8"/>
    <ds:schemaRef ds:uri="http://schemas.microsoft.com/office/2006/documentManagement/types"/>
    <ds:schemaRef ds:uri="1962e455-0b7a-4a55-8ffa-a85df7123fcd"/>
    <ds:schemaRef ds:uri="beb9fbcc-b310-497f-ae65-509234e38baf"/>
    <ds:schemaRef ds:uri="http://www.w3.org/XML/1998/namespace"/>
  </ds:schemaRefs>
</ds:datastoreItem>
</file>

<file path=customXml/itemProps2.xml><?xml version="1.0" encoding="utf-8"?>
<ds:datastoreItem xmlns:ds="http://schemas.openxmlformats.org/officeDocument/2006/customXml" ds:itemID="{45C0DCA9-1693-4F61-ACEB-50B2D3D2F9D2}">
  <ds:schemaRefs>
    <ds:schemaRef ds:uri="http://schemas.microsoft.com/sharepoint/v3/contenttype/forms"/>
  </ds:schemaRefs>
</ds:datastoreItem>
</file>

<file path=customXml/itemProps3.xml><?xml version="1.0" encoding="utf-8"?>
<ds:datastoreItem xmlns:ds="http://schemas.openxmlformats.org/officeDocument/2006/customXml" ds:itemID="{31458EDE-50FF-47BA-A5C3-8A79BCF39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9fbcc-b310-497f-ae65-509234e38baf"/>
    <ds:schemaRef ds:uri="1962e455-0b7a-4a55-8ffa-a85df7123fcd"/>
    <ds:schemaRef ds:uri="1c5db96f-8037-4f21-84bf-574c13b65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4135</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Millie Russello</cp:lastModifiedBy>
  <cp:revision>2</cp:revision>
  <dcterms:created xsi:type="dcterms:W3CDTF">2024-08-05T08:56:00Z</dcterms:created>
  <dcterms:modified xsi:type="dcterms:W3CDTF">2024-08-05T08:56:00Z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0x010100FFB12BBFE7014C418A8B2257D6F44F10</vt:lpwstr>
  </property>
</Properties>
</file>